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04296" w14:textId="115444A5" w:rsidR="00010FE3" w:rsidRPr="00C836ED" w:rsidRDefault="00010FE3" w:rsidP="00010FE3">
      <w:pPr>
        <w:pStyle w:val="Nagwek1"/>
      </w:pPr>
      <w:r w:rsidRPr="00C836ED">
        <w:t>Stan</w:t>
      </w:r>
      <w:r w:rsidRPr="00C836ED">
        <w:rPr>
          <w:spacing w:val="-8"/>
        </w:rPr>
        <w:t xml:space="preserve"> </w:t>
      </w:r>
      <w:r w:rsidRPr="00C836ED">
        <w:t>na</w:t>
      </w:r>
      <w:r w:rsidRPr="00C836ED">
        <w:rPr>
          <w:spacing w:val="-6"/>
        </w:rPr>
        <w:t xml:space="preserve"> </w:t>
      </w:r>
      <w:r w:rsidRPr="00C836ED">
        <w:t>dzień</w:t>
      </w:r>
      <w:r w:rsidRPr="00C836ED">
        <w:rPr>
          <w:spacing w:val="-7"/>
        </w:rPr>
        <w:t xml:space="preserve"> </w:t>
      </w:r>
      <w:r w:rsidRPr="00C836ED">
        <w:t>sporządzenia</w:t>
      </w:r>
      <w:r w:rsidRPr="00C836ED">
        <w:rPr>
          <w:spacing w:val="-4"/>
        </w:rPr>
        <w:t xml:space="preserve"> </w:t>
      </w:r>
      <w:r w:rsidRPr="00C836ED">
        <w:t>prospektu</w:t>
      </w:r>
      <w:r w:rsidRPr="00C836ED">
        <w:rPr>
          <w:spacing w:val="-7"/>
        </w:rPr>
        <w:t xml:space="preserve"> </w:t>
      </w:r>
      <w:r w:rsidRPr="00C836ED">
        <w:t xml:space="preserve">informacyjnego </w:t>
      </w:r>
    </w:p>
    <w:p w14:paraId="0D2D85F8" w14:textId="77777777" w:rsidR="002A71A3" w:rsidRPr="00C836ED" w:rsidRDefault="002A71A3">
      <w:pPr>
        <w:pStyle w:val="Tekstpodstawowy"/>
        <w:spacing w:before="11"/>
      </w:pPr>
    </w:p>
    <w:p w14:paraId="3B2C6206" w14:textId="169A1B9B" w:rsidR="00010FE3" w:rsidRPr="00C836ED" w:rsidRDefault="00010FE3">
      <w:pPr>
        <w:pStyle w:val="Tekstpodstawowy"/>
        <w:spacing w:before="11"/>
      </w:pPr>
      <w:r w:rsidRPr="00C836ED">
        <w:t xml:space="preserve">                                                                                                                  Data utworzenia </w:t>
      </w:r>
      <w:r w:rsidR="006A4384">
        <w:t>04</w:t>
      </w:r>
      <w:r w:rsidRPr="00C836ED">
        <w:t>.</w:t>
      </w:r>
      <w:r w:rsidR="00D008E0">
        <w:t>0</w:t>
      </w:r>
      <w:r w:rsidR="006A4384">
        <w:t>4</w:t>
      </w:r>
      <w:r w:rsidRPr="00C836ED">
        <w:t>.202</w:t>
      </w:r>
      <w:r w:rsidR="00D008E0">
        <w:t>5</w:t>
      </w:r>
      <w:r w:rsidRPr="00C836ED">
        <w:t xml:space="preserve">r. </w:t>
      </w:r>
    </w:p>
    <w:p w14:paraId="52CA9776" w14:textId="77777777" w:rsidR="00010FE3" w:rsidRPr="00C836ED" w:rsidRDefault="00010FE3">
      <w:pPr>
        <w:pStyle w:val="Tekstpodstawowy"/>
        <w:spacing w:before="11"/>
      </w:pPr>
    </w:p>
    <w:p w14:paraId="589C45EE" w14:textId="77777777" w:rsidR="00010FE3" w:rsidRPr="00C836ED" w:rsidRDefault="00010FE3">
      <w:pPr>
        <w:pStyle w:val="Tekstpodstawowy"/>
        <w:spacing w:before="11"/>
      </w:pPr>
    </w:p>
    <w:p w14:paraId="201DECAB" w14:textId="77777777" w:rsidR="00010FE3" w:rsidRPr="00C836ED" w:rsidRDefault="00010FE3">
      <w:pPr>
        <w:pStyle w:val="Tekstpodstawowy"/>
        <w:spacing w:before="11"/>
      </w:pPr>
    </w:p>
    <w:p w14:paraId="5B06F3EF" w14:textId="77777777" w:rsidR="00010FE3" w:rsidRPr="00C836ED" w:rsidRDefault="00010FE3" w:rsidP="00010FE3">
      <w:pPr>
        <w:pStyle w:val="Tekstpodstawowy"/>
        <w:ind w:left="1190" w:right="1722"/>
        <w:jc w:val="center"/>
        <w:rPr>
          <w:b/>
          <w:bCs/>
        </w:rPr>
      </w:pPr>
      <w:bookmarkStart w:id="0" w:name="_Hlk162944350"/>
      <w:r w:rsidRPr="00C836ED">
        <w:rPr>
          <w:b/>
          <w:bCs/>
        </w:rPr>
        <w:t>PROSPEKT INFORMACYJNY</w:t>
      </w:r>
    </w:p>
    <w:p w14:paraId="34C8F02A" w14:textId="3C22B7A1" w:rsidR="00010FE3" w:rsidRDefault="003B5C8B" w:rsidP="00666B1B">
      <w:pPr>
        <w:jc w:val="both"/>
        <w:rPr>
          <w:b/>
          <w:bCs/>
          <w:sz w:val="20"/>
          <w:szCs w:val="20"/>
        </w:rPr>
      </w:pPr>
      <w:r w:rsidRPr="003B5C8B">
        <w:rPr>
          <w:sz w:val="20"/>
          <w:szCs w:val="20"/>
        </w:rPr>
        <w:t xml:space="preserve">Budynki mieszkalne jednorodzinne nr:  </w:t>
      </w:r>
      <w:r w:rsidRPr="003B5C8B">
        <w:rPr>
          <w:b/>
          <w:bCs/>
          <w:sz w:val="20"/>
          <w:szCs w:val="20"/>
        </w:rPr>
        <w:t xml:space="preserve">67, 68, 69, 70, 71, 72, 73, 74, 75, 76, 77, 78, 79, 80, 81, 82, 83, 84, 85, 86, 87, 88, 89, 90, 91, 92 </w:t>
      </w:r>
      <w:r w:rsidRPr="003B5C8B">
        <w:rPr>
          <w:sz w:val="20"/>
          <w:szCs w:val="20"/>
        </w:rPr>
        <w:t xml:space="preserve">w zabudowie bliźniaczej stanowiących </w:t>
      </w:r>
      <w:r w:rsidRPr="003B5C8B">
        <w:rPr>
          <w:b/>
          <w:sz w:val="20"/>
          <w:szCs w:val="20"/>
        </w:rPr>
        <w:t xml:space="preserve">etap III inwestycji </w:t>
      </w:r>
      <w:r w:rsidRPr="003B5C8B">
        <w:rPr>
          <w:sz w:val="20"/>
          <w:szCs w:val="20"/>
        </w:rPr>
        <w:t xml:space="preserve">polegającej na budowie 96 domków mieszkalnych jednorodzinnych, na działkach nr ew. </w:t>
      </w:r>
      <w:r w:rsidRPr="003B5C8B">
        <w:rPr>
          <w:b/>
          <w:bCs/>
          <w:sz w:val="20"/>
          <w:szCs w:val="20"/>
        </w:rPr>
        <w:t xml:space="preserve">344/92, 344/93, 344/94, 344/102, 344/103, 344/104, 344/105, 344/106, 344/107, 344/108 </w:t>
      </w:r>
      <w:r w:rsidRPr="003B5C8B">
        <w:rPr>
          <w:sz w:val="20"/>
          <w:szCs w:val="20"/>
        </w:rPr>
        <w:t>w miejscowości Jastków (obręb ewidencyjny 4-Jastków) gm. Jastków, wraz z instalacjami zewnętrznymi : energetyczną, gazową, kanalizacji sanitarnej do studzienek na działkach 344/92, 344/93, 344/94, 344/102, 344/103, 344/104, 344/105, 344/106, 344/107 oraz z przyłączami wodociągowym na działkach nr ew. 344/91, 344/92, 344/93, 344/94, 344/102, 344/103, 344/104, 344/105, 344/106, 344/107, 344/133, 344/134 (decyzje nie zostały zaskarżone do sądu  administracyjnego)</w:t>
      </w:r>
      <w:r w:rsidR="00A30B49">
        <w:rPr>
          <w:sz w:val="20"/>
          <w:szCs w:val="20"/>
        </w:rPr>
        <w:t xml:space="preserve">. </w:t>
      </w:r>
      <w:r w:rsidR="00010FE3" w:rsidRPr="00C836ED">
        <w:rPr>
          <w:b/>
          <w:bCs/>
          <w:sz w:val="20"/>
          <w:szCs w:val="20"/>
        </w:rPr>
        <w:t xml:space="preserve">Budynki mieszkalne jednorodzinne </w:t>
      </w:r>
      <w:r w:rsidR="00ED1DC5">
        <w:rPr>
          <w:b/>
          <w:bCs/>
          <w:sz w:val="20"/>
          <w:szCs w:val="20"/>
        </w:rPr>
        <w:t>79,80,</w:t>
      </w:r>
      <w:r w:rsidR="00FA6161">
        <w:rPr>
          <w:b/>
          <w:bCs/>
          <w:sz w:val="20"/>
          <w:szCs w:val="20"/>
        </w:rPr>
        <w:t>81</w:t>
      </w:r>
      <w:r w:rsidR="00010FE3" w:rsidRPr="00C836ED">
        <w:rPr>
          <w:b/>
          <w:bCs/>
          <w:sz w:val="20"/>
          <w:szCs w:val="20"/>
        </w:rPr>
        <w:t>,</w:t>
      </w:r>
      <w:r w:rsidR="00FA6161">
        <w:rPr>
          <w:b/>
          <w:bCs/>
          <w:sz w:val="20"/>
          <w:szCs w:val="20"/>
        </w:rPr>
        <w:t>82</w:t>
      </w:r>
      <w:r w:rsidR="00066EC9">
        <w:rPr>
          <w:b/>
          <w:bCs/>
          <w:sz w:val="20"/>
          <w:szCs w:val="20"/>
        </w:rPr>
        <w:t>,87,88,89,90,91</w:t>
      </w:r>
      <w:r w:rsidR="00B91C0F">
        <w:rPr>
          <w:b/>
          <w:bCs/>
          <w:sz w:val="20"/>
          <w:szCs w:val="20"/>
        </w:rPr>
        <w:t>,92</w:t>
      </w:r>
      <w:r w:rsidR="00010FE3" w:rsidRPr="00C836ED">
        <w:rPr>
          <w:b/>
          <w:bCs/>
          <w:sz w:val="20"/>
          <w:szCs w:val="20"/>
        </w:rPr>
        <w:t xml:space="preserve"> w zabudowie bliźniaczej stanowiących III</w:t>
      </w:r>
      <w:r w:rsidR="003E2752">
        <w:rPr>
          <w:b/>
          <w:bCs/>
          <w:sz w:val="20"/>
          <w:szCs w:val="20"/>
        </w:rPr>
        <w:t xml:space="preserve"> </w:t>
      </w:r>
      <w:r w:rsidR="00010FE3" w:rsidRPr="00C836ED">
        <w:rPr>
          <w:b/>
          <w:bCs/>
          <w:sz w:val="20"/>
          <w:szCs w:val="20"/>
        </w:rPr>
        <w:t>etap inwestycji polegającej na budowie 9</w:t>
      </w:r>
      <w:r>
        <w:rPr>
          <w:b/>
          <w:bCs/>
          <w:sz w:val="20"/>
          <w:szCs w:val="20"/>
        </w:rPr>
        <w:t>6</w:t>
      </w:r>
      <w:r w:rsidR="00010FE3" w:rsidRPr="00C836ED">
        <w:rPr>
          <w:b/>
          <w:bCs/>
          <w:sz w:val="20"/>
          <w:szCs w:val="20"/>
        </w:rPr>
        <w:t xml:space="preserve"> domków mieszkalnych jednorodzinnych na działkach nr ew. </w:t>
      </w:r>
      <w:r w:rsidR="00ED1DC5">
        <w:rPr>
          <w:b/>
          <w:bCs/>
          <w:sz w:val="20"/>
          <w:szCs w:val="20"/>
        </w:rPr>
        <w:t xml:space="preserve">626/13, 626/14, </w:t>
      </w:r>
      <w:r w:rsidR="00010FE3" w:rsidRPr="00C836ED">
        <w:rPr>
          <w:b/>
          <w:bCs/>
          <w:sz w:val="20"/>
          <w:szCs w:val="20"/>
        </w:rPr>
        <w:t>626/</w:t>
      </w:r>
      <w:r w:rsidR="00066EC9">
        <w:rPr>
          <w:b/>
          <w:bCs/>
          <w:sz w:val="20"/>
          <w:szCs w:val="20"/>
        </w:rPr>
        <w:t>15</w:t>
      </w:r>
      <w:r w:rsidR="00010FE3" w:rsidRPr="00C836ED">
        <w:rPr>
          <w:b/>
          <w:bCs/>
          <w:sz w:val="20"/>
          <w:szCs w:val="20"/>
        </w:rPr>
        <w:t>, 626/</w:t>
      </w:r>
      <w:r w:rsidR="00066EC9">
        <w:rPr>
          <w:b/>
          <w:bCs/>
          <w:sz w:val="20"/>
          <w:szCs w:val="20"/>
        </w:rPr>
        <w:t>16</w:t>
      </w:r>
      <w:r w:rsidR="00010FE3" w:rsidRPr="00C836ED">
        <w:rPr>
          <w:b/>
          <w:bCs/>
          <w:sz w:val="20"/>
          <w:szCs w:val="20"/>
        </w:rPr>
        <w:t>, 62</w:t>
      </w:r>
      <w:r w:rsidR="00066EC9">
        <w:rPr>
          <w:b/>
          <w:bCs/>
          <w:sz w:val="20"/>
          <w:szCs w:val="20"/>
        </w:rPr>
        <w:t>7</w:t>
      </w:r>
      <w:r w:rsidR="00010FE3" w:rsidRPr="00C836ED">
        <w:rPr>
          <w:b/>
          <w:bCs/>
          <w:sz w:val="20"/>
          <w:szCs w:val="20"/>
        </w:rPr>
        <w:t>/</w:t>
      </w:r>
      <w:r w:rsidR="00066EC9">
        <w:rPr>
          <w:b/>
          <w:bCs/>
          <w:sz w:val="20"/>
          <w:szCs w:val="20"/>
        </w:rPr>
        <w:t>5</w:t>
      </w:r>
      <w:r w:rsidR="00010FE3" w:rsidRPr="00C836ED">
        <w:rPr>
          <w:b/>
          <w:bCs/>
          <w:sz w:val="20"/>
          <w:szCs w:val="20"/>
        </w:rPr>
        <w:t xml:space="preserve">, </w:t>
      </w:r>
      <w:r w:rsidR="00066EC9" w:rsidRPr="00C836ED">
        <w:rPr>
          <w:b/>
          <w:bCs/>
          <w:sz w:val="20"/>
          <w:szCs w:val="20"/>
        </w:rPr>
        <w:t>62</w:t>
      </w:r>
      <w:r w:rsidR="00066EC9">
        <w:rPr>
          <w:b/>
          <w:bCs/>
          <w:sz w:val="20"/>
          <w:szCs w:val="20"/>
        </w:rPr>
        <w:t>7</w:t>
      </w:r>
      <w:r w:rsidR="00066EC9" w:rsidRPr="00C836ED">
        <w:rPr>
          <w:b/>
          <w:bCs/>
          <w:sz w:val="20"/>
          <w:szCs w:val="20"/>
        </w:rPr>
        <w:t>/</w:t>
      </w:r>
      <w:r w:rsidR="00066EC9">
        <w:rPr>
          <w:b/>
          <w:bCs/>
          <w:sz w:val="20"/>
          <w:szCs w:val="20"/>
        </w:rPr>
        <w:t xml:space="preserve">6. </w:t>
      </w:r>
      <w:r w:rsidR="00066EC9" w:rsidRPr="00C836ED">
        <w:rPr>
          <w:b/>
          <w:bCs/>
          <w:sz w:val="20"/>
          <w:szCs w:val="20"/>
        </w:rPr>
        <w:t>62</w:t>
      </w:r>
      <w:r w:rsidR="00066EC9">
        <w:rPr>
          <w:b/>
          <w:bCs/>
          <w:sz w:val="20"/>
          <w:szCs w:val="20"/>
        </w:rPr>
        <w:t>7</w:t>
      </w:r>
      <w:r w:rsidR="00066EC9" w:rsidRPr="00C836ED">
        <w:rPr>
          <w:b/>
          <w:bCs/>
          <w:sz w:val="20"/>
          <w:szCs w:val="20"/>
        </w:rPr>
        <w:t>/</w:t>
      </w:r>
      <w:r w:rsidR="00066EC9">
        <w:rPr>
          <w:b/>
          <w:bCs/>
          <w:sz w:val="20"/>
          <w:szCs w:val="20"/>
        </w:rPr>
        <w:t xml:space="preserve">7, </w:t>
      </w:r>
      <w:r w:rsidR="00066EC9" w:rsidRPr="00C836ED">
        <w:rPr>
          <w:b/>
          <w:bCs/>
          <w:sz w:val="20"/>
          <w:szCs w:val="20"/>
        </w:rPr>
        <w:t>62</w:t>
      </w:r>
      <w:r w:rsidR="00066EC9">
        <w:rPr>
          <w:b/>
          <w:bCs/>
          <w:sz w:val="20"/>
          <w:szCs w:val="20"/>
        </w:rPr>
        <w:t>7</w:t>
      </w:r>
      <w:r w:rsidR="00066EC9" w:rsidRPr="00C836ED">
        <w:rPr>
          <w:b/>
          <w:bCs/>
          <w:sz w:val="20"/>
          <w:szCs w:val="20"/>
        </w:rPr>
        <w:t>/</w:t>
      </w:r>
      <w:r w:rsidR="00066EC9">
        <w:rPr>
          <w:b/>
          <w:bCs/>
          <w:sz w:val="20"/>
          <w:szCs w:val="20"/>
        </w:rPr>
        <w:t xml:space="preserve">8, </w:t>
      </w:r>
      <w:r w:rsidR="00066EC9" w:rsidRPr="00C836ED">
        <w:rPr>
          <w:b/>
          <w:bCs/>
          <w:sz w:val="20"/>
          <w:szCs w:val="20"/>
        </w:rPr>
        <w:t>62</w:t>
      </w:r>
      <w:r w:rsidR="00066EC9">
        <w:rPr>
          <w:b/>
          <w:bCs/>
          <w:sz w:val="20"/>
          <w:szCs w:val="20"/>
        </w:rPr>
        <w:t>7</w:t>
      </w:r>
      <w:r w:rsidR="00066EC9" w:rsidRPr="00C836ED">
        <w:rPr>
          <w:b/>
          <w:bCs/>
          <w:sz w:val="20"/>
          <w:szCs w:val="20"/>
        </w:rPr>
        <w:t>/</w:t>
      </w:r>
      <w:r w:rsidR="00066EC9">
        <w:rPr>
          <w:b/>
          <w:bCs/>
          <w:sz w:val="20"/>
          <w:szCs w:val="20"/>
        </w:rPr>
        <w:t xml:space="preserve">9, </w:t>
      </w:r>
      <w:r w:rsidR="00066EC9" w:rsidRPr="00C836ED">
        <w:rPr>
          <w:b/>
          <w:bCs/>
          <w:sz w:val="20"/>
          <w:szCs w:val="20"/>
        </w:rPr>
        <w:t>62</w:t>
      </w:r>
      <w:r w:rsidR="00066EC9">
        <w:rPr>
          <w:b/>
          <w:bCs/>
          <w:sz w:val="20"/>
          <w:szCs w:val="20"/>
        </w:rPr>
        <w:t>7</w:t>
      </w:r>
      <w:r w:rsidR="00066EC9" w:rsidRPr="00C836ED">
        <w:rPr>
          <w:b/>
          <w:bCs/>
          <w:sz w:val="20"/>
          <w:szCs w:val="20"/>
        </w:rPr>
        <w:t>/</w:t>
      </w:r>
      <w:r w:rsidR="00066EC9">
        <w:rPr>
          <w:b/>
          <w:bCs/>
          <w:sz w:val="20"/>
          <w:szCs w:val="20"/>
        </w:rPr>
        <w:t xml:space="preserve">10 </w:t>
      </w:r>
      <w:r w:rsidR="00010FE3" w:rsidRPr="00C836ED">
        <w:rPr>
          <w:b/>
          <w:bCs/>
          <w:sz w:val="20"/>
          <w:szCs w:val="20"/>
        </w:rPr>
        <w:t xml:space="preserve">w miejscowości Jastków (obręb ewidencyjny 4-Jastków) gm. Jastków, wraz z instalacjami zewnętrznymi : energetyczną, gazową, kanalizacji sanitarnej do studzienek na działkach  </w:t>
      </w:r>
      <w:r w:rsidR="00ED1DC5">
        <w:rPr>
          <w:b/>
          <w:bCs/>
          <w:sz w:val="20"/>
          <w:szCs w:val="20"/>
        </w:rPr>
        <w:t xml:space="preserve">626/13, 626/14, </w:t>
      </w:r>
      <w:r w:rsidR="00066EC9" w:rsidRPr="00C836ED">
        <w:rPr>
          <w:b/>
          <w:bCs/>
          <w:sz w:val="20"/>
          <w:szCs w:val="20"/>
        </w:rPr>
        <w:t>626/</w:t>
      </w:r>
      <w:r w:rsidR="00066EC9">
        <w:rPr>
          <w:b/>
          <w:bCs/>
          <w:sz w:val="20"/>
          <w:szCs w:val="20"/>
        </w:rPr>
        <w:t>15</w:t>
      </w:r>
      <w:r w:rsidR="00066EC9" w:rsidRPr="00C836ED">
        <w:rPr>
          <w:b/>
          <w:bCs/>
          <w:sz w:val="20"/>
          <w:szCs w:val="20"/>
        </w:rPr>
        <w:t>, 626/</w:t>
      </w:r>
      <w:r w:rsidR="00066EC9">
        <w:rPr>
          <w:b/>
          <w:bCs/>
          <w:sz w:val="20"/>
          <w:szCs w:val="20"/>
        </w:rPr>
        <w:t>16</w:t>
      </w:r>
      <w:r w:rsidR="00066EC9" w:rsidRPr="00C836ED">
        <w:rPr>
          <w:b/>
          <w:bCs/>
          <w:sz w:val="20"/>
          <w:szCs w:val="20"/>
        </w:rPr>
        <w:t>, 62</w:t>
      </w:r>
      <w:r w:rsidR="00066EC9">
        <w:rPr>
          <w:b/>
          <w:bCs/>
          <w:sz w:val="20"/>
          <w:szCs w:val="20"/>
        </w:rPr>
        <w:t>7</w:t>
      </w:r>
      <w:r w:rsidR="00066EC9" w:rsidRPr="00C836ED">
        <w:rPr>
          <w:b/>
          <w:bCs/>
          <w:sz w:val="20"/>
          <w:szCs w:val="20"/>
        </w:rPr>
        <w:t>/</w:t>
      </w:r>
      <w:r w:rsidR="00066EC9">
        <w:rPr>
          <w:b/>
          <w:bCs/>
          <w:sz w:val="20"/>
          <w:szCs w:val="20"/>
        </w:rPr>
        <w:t>5</w:t>
      </w:r>
      <w:r w:rsidR="00066EC9" w:rsidRPr="00C836ED">
        <w:rPr>
          <w:b/>
          <w:bCs/>
          <w:sz w:val="20"/>
          <w:szCs w:val="20"/>
        </w:rPr>
        <w:t>, 62</w:t>
      </w:r>
      <w:r w:rsidR="00066EC9">
        <w:rPr>
          <w:b/>
          <w:bCs/>
          <w:sz w:val="20"/>
          <w:szCs w:val="20"/>
        </w:rPr>
        <w:t>7</w:t>
      </w:r>
      <w:r w:rsidR="00066EC9" w:rsidRPr="00C836ED">
        <w:rPr>
          <w:b/>
          <w:bCs/>
          <w:sz w:val="20"/>
          <w:szCs w:val="20"/>
        </w:rPr>
        <w:t>/</w:t>
      </w:r>
      <w:r w:rsidR="00066EC9">
        <w:rPr>
          <w:b/>
          <w:bCs/>
          <w:sz w:val="20"/>
          <w:szCs w:val="20"/>
        </w:rPr>
        <w:t xml:space="preserve">6. </w:t>
      </w:r>
      <w:r w:rsidR="00066EC9" w:rsidRPr="00C836ED">
        <w:rPr>
          <w:b/>
          <w:bCs/>
          <w:sz w:val="20"/>
          <w:szCs w:val="20"/>
        </w:rPr>
        <w:t>62</w:t>
      </w:r>
      <w:r w:rsidR="00066EC9">
        <w:rPr>
          <w:b/>
          <w:bCs/>
          <w:sz w:val="20"/>
          <w:szCs w:val="20"/>
        </w:rPr>
        <w:t>7</w:t>
      </w:r>
      <w:r w:rsidR="00066EC9" w:rsidRPr="00C836ED">
        <w:rPr>
          <w:b/>
          <w:bCs/>
          <w:sz w:val="20"/>
          <w:szCs w:val="20"/>
        </w:rPr>
        <w:t>/</w:t>
      </w:r>
      <w:r w:rsidR="00066EC9">
        <w:rPr>
          <w:b/>
          <w:bCs/>
          <w:sz w:val="20"/>
          <w:szCs w:val="20"/>
        </w:rPr>
        <w:t xml:space="preserve">7, </w:t>
      </w:r>
      <w:r w:rsidR="00066EC9" w:rsidRPr="00C836ED">
        <w:rPr>
          <w:b/>
          <w:bCs/>
          <w:sz w:val="20"/>
          <w:szCs w:val="20"/>
        </w:rPr>
        <w:t>62</w:t>
      </w:r>
      <w:r w:rsidR="00066EC9">
        <w:rPr>
          <w:b/>
          <w:bCs/>
          <w:sz w:val="20"/>
          <w:szCs w:val="20"/>
        </w:rPr>
        <w:t>7</w:t>
      </w:r>
      <w:r w:rsidR="00066EC9" w:rsidRPr="00C836ED">
        <w:rPr>
          <w:b/>
          <w:bCs/>
          <w:sz w:val="20"/>
          <w:szCs w:val="20"/>
        </w:rPr>
        <w:t>/</w:t>
      </w:r>
      <w:r w:rsidR="00066EC9">
        <w:rPr>
          <w:b/>
          <w:bCs/>
          <w:sz w:val="20"/>
          <w:szCs w:val="20"/>
        </w:rPr>
        <w:t xml:space="preserve">8, </w:t>
      </w:r>
      <w:r w:rsidR="00066EC9" w:rsidRPr="00C836ED">
        <w:rPr>
          <w:b/>
          <w:bCs/>
          <w:sz w:val="20"/>
          <w:szCs w:val="20"/>
        </w:rPr>
        <w:t>62</w:t>
      </w:r>
      <w:r w:rsidR="00066EC9">
        <w:rPr>
          <w:b/>
          <w:bCs/>
          <w:sz w:val="20"/>
          <w:szCs w:val="20"/>
        </w:rPr>
        <w:t>7</w:t>
      </w:r>
      <w:r w:rsidR="00066EC9" w:rsidRPr="00C836ED">
        <w:rPr>
          <w:b/>
          <w:bCs/>
          <w:sz w:val="20"/>
          <w:szCs w:val="20"/>
        </w:rPr>
        <w:t>/</w:t>
      </w:r>
      <w:r w:rsidR="00066EC9">
        <w:rPr>
          <w:b/>
          <w:bCs/>
          <w:sz w:val="20"/>
          <w:szCs w:val="20"/>
        </w:rPr>
        <w:t xml:space="preserve">9, </w:t>
      </w:r>
      <w:r w:rsidR="00066EC9" w:rsidRPr="00C836ED">
        <w:rPr>
          <w:b/>
          <w:bCs/>
          <w:sz w:val="20"/>
          <w:szCs w:val="20"/>
        </w:rPr>
        <w:t>62</w:t>
      </w:r>
      <w:r w:rsidR="00066EC9">
        <w:rPr>
          <w:b/>
          <w:bCs/>
          <w:sz w:val="20"/>
          <w:szCs w:val="20"/>
        </w:rPr>
        <w:t>7</w:t>
      </w:r>
      <w:r w:rsidR="00066EC9" w:rsidRPr="00C836ED">
        <w:rPr>
          <w:b/>
          <w:bCs/>
          <w:sz w:val="20"/>
          <w:szCs w:val="20"/>
        </w:rPr>
        <w:t>/</w:t>
      </w:r>
      <w:r w:rsidR="00066EC9">
        <w:rPr>
          <w:b/>
          <w:bCs/>
          <w:sz w:val="20"/>
          <w:szCs w:val="20"/>
        </w:rPr>
        <w:t>10</w:t>
      </w:r>
      <w:r w:rsidR="00A30B49">
        <w:rPr>
          <w:b/>
          <w:bCs/>
          <w:sz w:val="20"/>
          <w:szCs w:val="20"/>
        </w:rPr>
        <w:t xml:space="preserve"> </w:t>
      </w:r>
      <w:r w:rsidR="00010FE3" w:rsidRPr="00C836ED">
        <w:rPr>
          <w:b/>
          <w:bCs/>
          <w:sz w:val="20"/>
          <w:szCs w:val="20"/>
        </w:rPr>
        <w:t xml:space="preserve">oraz z przyłączami wodociągowym na działkach nr ew. </w:t>
      </w:r>
      <w:r w:rsidR="00ED1DC5">
        <w:rPr>
          <w:b/>
          <w:bCs/>
          <w:sz w:val="20"/>
          <w:szCs w:val="20"/>
        </w:rPr>
        <w:t xml:space="preserve">626/13, 626/14, </w:t>
      </w:r>
      <w:r w:rsidR="00066EC9" w:rsidRPr="00C836ED">
        <w:rPr>
          <w:b/>
          <w:bCs/>
          <w:sz w:val="20"/>
          <w:szCs w:val="20"/>
        </w:rPr>
        <w:t>626/</w:t>
      </w:r>
      <w:r w:rsidR="00066EC9">
        <w:rPr>
          <w:b/>
          <w:bCs/>
          <w:sz w:val="20"/>
          <w:szCs w:val="20"/>
        </w:rPr>
        <w:t>15</w:t>
      </w:r>
      <w:r w:rsidR="00066EC9" w:rsidRPr="00C836ED">
        <w:rPr>
          <w:b/>
          <w:bCs/>
          <w:sz w:val="20"/>
          <w:szCs w:val="20"/>
        </w:rPr>
        <w:t>, 626/</w:t>
      </w:r>
      <w:r w:rsidR="00066EC9">
        <w:rPr>
          <w:b/>
          <w:bCs/>
          <w:sz w:val="20"/>
          <w:szCs w:val="20"/>
        </w:rPr>
        <w:t>16</w:t>
      </w:r>
      <w:r w:rsidR="00066EC9" w:rsidRPr="00C836ED">
        <w:rPr>
          <w:b/>
          <w:bCs/>
          <w:sz w:val="20"/>
          <w:szCs w:val="20"/>
        </w:rPr>
        <w:t>, 62</w:t>
      </w:r>
      <w:r w:rsidR="00066EC9">
        <w:rPr>
          <w:b/>
          <w:bCs/>
          <w:sz w:val="20"/>
          <w:szCs w:val="20"/>
        </w:rPr>
        <w:t>7</w:t>
      </w:r>
      <w:r w:rsidR="00066EC9" w:rsidRPr="00C836ED">
        <w:rPr>
          <w:b/>
          <w:bCs/>
          <w:sz w:val="20"/>
          <w:szCs w:val="20"/>
        </w:rPr>
        <w:t>/</w:t>
      </w:r>
      <w:r w:rsidR="00066EC9">
        <w:rPr>
          <w:b/>
          <w:bCs/>
          <w:sz w:val="20"/>
          <w:szCs w:val="20"/>
        </w:rPr>
        <w:t>5</w:t>
      </w:r>
      <w:r w:rsidR="00066EC9" w:rsidRPr="00C836ED">
        <w:rPr>
          <w:b/>
          <w:bCs/>
          <w:sz w:val="20"/>
          <w:szCs w:val="20"/>
        </w:rPr>
        <w:t>, 62</w:t>
      </w:r>
      <w:r w:rsidR="00066EC9">
        <w:rPr>
          <w:b/>
          <w:bCs/>
          <w:sz w:val="20"/>
          <w:szCs w:val="20"/>
        </w:rPr>
        <w:t>7</w:t>
      </w:r>
      <w:r w:rsidR="00066EC9" w:rsidRPr="00C836ED">
        <w:rPr>
          <w:b/>
          <w:bCs/>
          <w:sz w:val="20"/>
          <w:szCs w:val="20"/>
        </w:rPr>
        <w:t>/</w:t>
      </w:r>
      <w:r w:rsidR="00066EC9">
        <w:rPr>
          <w:b/>
          <w:bCs/>
          <w:sz w:val="20"/>
          <w:szCs w:val="20"/>
        </w:rPr>
        <w:t xml:space="preserve">6. </w:t>
      </w:r>
      <w:r w:rsidR="00066EC9" w:rsidRPr="00C836ED">
        <w:rPr>
          <w:b/>
          <w:bCs/>
          <w:sz w:val="20"/>
          <w:szCs w:val="20"/>
        </w:rPr>
        <w:t>62</w:t>
      </w:r>
      <w:r w:rsidR="00066EC9">
        <w:rPr>
          <w:b/>
          <w:bCs/>
          <w:sz w:val="20"/>
          <w:szCs w:val="20"/>
        </w:rPr>
        <w:t>7</w:t>
      </w:r>
      <w:r w:rsidR="00066EC9" w:rsidRPr="00C836ED">
        <w:rPr>
          <w:b/>
          <w:bCs/>
          <w:sz w:val="20"/>
          <w:szCs w:val="20"/>
        </w:rPr>
        <w:t>/</w:t>
      </w:r>
      <w:r w:rsidR="00066EC9">
        <w:rPr>
          <w:b/>
          <w:bCs/>
          <w:sz w:val="20"/>
          <w:szCs w:val="20"/>
        </w:rPr>
        <w:t xml:space="preserve">7, </w:t>
      </w:r>
      <w:r w:rsidR="00066EC9" w:rsidRPr="00C836ED">
        <w:rPr>
          <w:b/>
          <w:bCs/>
          <w:sz w:val="20"/>
          <w:szCs w:val="20"/>
        </w:rPr>
        <w:t>62</w:t>
      </w:r>
      <w:r w:rsidR="00066EC9">
        <w:rPr>
          <w:b/>
          <w:bCs/>
          <w:sz w:val="20"/>
          <w:szCs w:val="20"/>
        </w:rPr>
        <w:t>7</w:t>
      </w:r>
      <w:r w:rsidR="00066EC9" w:rsidRPr="00C836ED">
        <w:rPr>
          <w:b/>
          <w:bCs/>
          <w:sz w:val="20"/>
          <w:szCs w:val="20"/>
        </w:rPr>
        <w:t>/</w:t>
      </w:r>
      <w:r w:rsidR="00066EC9">
        <w:rPr>
          <w:b/>
          <w:bCs/>
          <w:sz w:val="20"/>
          <w:szCs w:val="20"/>
        </w:rPr>
        <w:t xml:space="preserve">8, </w:t>
      </w:r>
      <w:r w:rsidR="00066EC9" w:rsidRPr="00C836ED">
        <w:rPr>
          <w:b/>
          <w:bCs/>
          <w:sz w:val="20"/>
          <w:szCs w:val="20"/>
        </w:rPr>
        <w:t>62</w:t>
      </w:r>
      <w:r w:rsidR="00066EC9">
        <w:rPr>
          <w:b/>
          <w:bCs/>
          <w:sz w:val="20"/>
          <w:szCs w:val="20"/>
        </w:rPr>
        <w:t>7</w:t>
      </w:r>
      <w:r w:rsidR="00066EC9" w:rsidRPr="00C836ED">
        <w:rPr>
          <w:b/>
          <w:bCs/>
          <w:sz w:val="20"/>
          <w:szCs w:val="20"/>
        </w:rPr>
        <w:t>/</w:t>
      </w:r>
      <w:r w:rsidR="00066EC9">
        <w:rPr>
          <w:b/>
          <w:bCs/>
          <w:sz w:val="20"/>
          <w:szCs w:val="20"/>
        </w:rPr>
        <w:t xml:space="preserve">9, </w:t>
      </w:r>
      <w:r w:rsidR="00066EC9" w:rsidRPr="00C836ED">
        <w:rPr>
          <w:b/>
          <w:bCs/>
          <w:sz w:val="20"/>
          <w:szCs w:val="20"/>
        </w:rPr>
        <w:t>62</w:t>
      </w:r>
      <w:r w:rsidR="00066EC9">
        <w:rPr>
          <w:b/>
          <w:bCs/>
          <w:sz w:val="20"/>
          <w:szCs w:val="20"/>
        </w:rPr>
        <w:t>7</w:t>
      </w:r>
      <w:r w:rsidR="00066EC9" w:rsidRPr="00C836ED">
        <w:rPr>
          <w:b/>
          <w:bCs/>
          <w:sz w:val="20"/>
          <w:szCs w:val="20"/>
        </w:rPr>
        <w:t>/</w:t>
      </w:r>
      <w:r w:rsidR="00066EC9">
        <w:rPr>
          <w:b/>
          <w:bCs/>
          <w:sz w:val="20"/>
          <w:szCs w:val="20"/>
        </w:rPr>
        <w:t xml:space="preserve">10, </w:t>
      </w:r>
      <w:r w:rsidR="00010FE3" w:rsidRPr="00C836ED">
        <w:rPr>
          <w:b/>
          <w:bCs/>
          <w:sz w:val="20"/>
          <w:szCs w:val="20"/>
        </w:rPr>
        <w:t>344/133, 344/134</w:t>
      </w:r>
    </w:p>
    <w:p w14:paraId="1E4A0531" w14:textId="77777777" w:rsidR="00666B1B" w:rsidRPr="00666B1B" w:rsidRDefault="00666B1B" w:rsidP="00666B1B">
      <w:pPr>
        <w:widowControl/>
        <w:suppressAutoHyphens/>
        <w:autoSpaceDE/>
        <w:autoSpaceDN/>
        <w:spacing w:line="100" w:lineRule="atLeast"/>
        <w:jc w:val="both"/>
        <w:rPr>
          <w:b/>
          <w:bCs/>
          <w:sz w:val="20"/>
          <w:szCs w:val="20"/>
        </w:rPr>
      </w:pPr>
      <w:r w:rsidRPr="00666B1B">
        <w:rPr>
          <w:b/>
          <w:bCs/>
          <w:sz w:val="20"/>
          <w:szCs w:val="20"/>
        </w:rPr>
        <w:t>W ramach przedsięwzięcia deweloperskiego z III etapu inwestycji zostaje wydzielonych jako zadanie inwestycyjne 10 budynków w zabudowie bliźniaczej o numerach 79, 80, 81, 82, 87, 88, 89, 90, 91, 92 pod założenie otwartego rachunku powierniczego w Spółdzielczym Powiatowym Banku z siedzibą w Piaskach.</w:t>
      </w:r>
    </w:p>
    <w:p w14:paraId="28231791" w14:textId="77777777" w:rsidR="00666B1B" w:rsidRPr="00C836ED" w:rsidRDefault="00666B1B" w:rsidP="00010FE3">
      <w:pPr>
        <w:jc w:val="center"/>
        <w:rPr>
          <w:b/>
          <w:bCs/>
          <w:sz w:val="20"/>
          <w:szCs w:val="20"/>
        </w:rPr>
      </w:pPr>
    </w:p>
    <w:bookmarkEnd w:id="0"/>
    <w:p w14:paraId="145AED6D" w14:textId="77777777" w:rsidR="002A71A3" w:rsidRPr="00C836ED" w:rsidRDefault="00304744">
      <w:pPr>
        <w:spacing w:before="144"/>
        <w:ind w:left="220"/>
        <w:rPr>
          <w:b/>
          <w:sz w:val="20"/>
          <w:szCs w:val="20"/>
        </w:rPr>
      </w:pPr>
      <w:r w:rsidRPr="00C836ED">
        <w:rPr>
          <w:b/>
          <w:sz w:val="20"/>
          <w:szCs w:val="20"/>
        </w:rPr>
        <w:t>CZĘŚĆ</w:t>
      </w:r>
      <w:r w:rsidRPr="00C836ED">
        <w:rPr>
          <w:b/>
          <w:spacing w:val="-5"/>
          <w:sz w:val="20"/>
          <w:szCs w:val="20"/>
        </w:rPr>
        <w:t xml:space="preserve"> </w:t>
      </w:r>
      <w:r w:rsidRPr="00C836ED">
        <w:rPr>
          <w:b/>
          <w:sz w:val="20"/>
          <w:szCs w:val="20"/>
        </w:rPr>
        <w:t>OGÓLNA</w:t>
      </w:r>
    </w:p>
    <w:p w14:paraId="7F532E6F" w14:textId="77777777" w:rsidR="002A71A3" w:rsidRPr="00C836ED" w:rsidRDefault="00304744">
      <w:pPr>
        <w:pStyle w:val="Nagwek1"/>
        <w:numPr>
          <w:ilvl w:val="0"/>
          <w:numId w:val="7"/>
        </w:numPr>
        <w:tabs>
          <w:tab w:val="left" w:pos="1297"/>
          <w:tab w:val="left" w:pos="1298"/>
        </w:tabs>
        <w:spacing w:before="161"/>
      </w:pPr>
      <w:r w:rsidRPr="00C836ED">
        <w:t>DANE</w:t>
      </w:r>
      <w:r w:rsidRPr="00C836ED">
        <w:rPr>
          <w:spacing w:val="-6"/>
        </w:rPr>
        <w:t xml:space="preserve"> </w:t>
      </w:r>
      <w:r w:rsidRPr="00C836ED">
        <w:t>IDENTYFIKACYJNE</w:t>
      </w:r>
      <w:r w:rsidRPr="00C836ED">
        <w:rPr>
          <w:spacing w:val="-5"/>
        </w:rPr>
        <w:t xml:space="preserve"> </w:t>
      </w:r>
      <w:r w:rsidRPr="00C836ED">
        <w:t>I</w:t>
      </w:r>
      <w:r w:rsidRPr="00C836ED">
        <w:rPr>
          <w:spacing w:val="-5"/>
        </w:rPr>
        <w:t xml:space="preserve"> </w:t>
      </w:r>
      <w:r w:rsidRPr="00C836ED">
        <w:t>KONTAKTOWE</w:t>
      </w:r>
      <w:r w:rsidRPr="00C836ED">
        <w:rPr>
          <w:spacing w:val="-6"/>
        </w:rPr>
        <w:t xml:space="preserve"> </w:t>
      </w:r>
      <w:r w:rsidRPr="00C836ED">
        <w:t>DOTYCZĄCE</w:t>
      </w:r>
      <w:r w:rsidRPr="00C836ED">
        <w:rPr>
          <w:spacing w:val="-5"/>
        </w:rPr>
        <w:t xml:space="preserve"> </w:t>
      </w:r>
      <w:r w:rsidRPr="00C836ED">
        <w:t>DEWELOPERA</w:t>
      </w:r>
    </w:p>
    <w:p w14:paraId="35294F3D" w14:textId="77777777" w:rsidR="002A71A3" w:rsidRPr="00C836ED" w:rsidRDefault="002A71A3">
      <w:pPr>
        <w:pStyle w:val="Tekstpodstawowy"/>
        <w:spacing w:before="9"/>
        <w:rPr>
          <w:b/>
        </w:rPr>
      </w:pP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9"/>
        <w:gridCol w:w="3240"/>
        <w:gridCol w:w="3420"/>
      </w:tblGrid>
      <w:tr w:rsidR="002A71A3" w:rsidRPr="00C836ED" w14:paraId="5F474F4C" w14:textId="77777777" w:rsidTr="003B5C8B">
        <w:trPr>
          <w:trHeight w:val="495"/>
        </w:trPr>
        <w:tc>
          <w:tcPr>
            <w:tcW w:w="9649" w:type="dxa"/>
            <w:gridSpan w:val="3"/>
            <w:shd w:val="clear" w:color="auto" w:fill="DFDFDF"/>
          </w:tcPr>
          <w:p w14:paraId="0CD194D4" w14:textId="77777777" w:rsidR="002A71A3" w:rsidRPr="00C836ED" w:rsidRDefault="00304744">
            <w:pPr>
              <w:pStyle w:val="TableParagraph"/>
              <w:spacing w:before="142"/>
              <w:ind w:left="107"/>
              <w:rPr>
                <w:b/>
                <w:sz w:val="20"/>
                <w:szCs w:val="20"/>
              </w:rPr>
            </w:pPr>
            <w:r w:rsidRPr="00C836ED">
              <w:rPr>
                <w:b/>
                <w:sz w:val="20"/>
                <w:szCs w:val="20"/>
              </w:rPr>
              <w:t>DANE</w:t>
            </w:r>
            <w:r w:rsidRPr="00C836ED">
              <w:rPr>
                <w:b/>
                <w:spacing w:val="-6"/>
                <w:sz w:val="20"/>
                <w:szCs w:val="20"/>
              </w:rPr>
              <w:t xml:space="preserve"> </w:t>
            </w:r>
            <w:r w:rsidRPr="00C836ED">
              <w:rPr>
                <w:b/>
                <w:sz w:val="20"/>
                <w:szCs w:val="20"/>
              </w:rPr>
              <w:t>DEWELOPERA</w:t>
            </w:r>
          </w:p>
        </w:tc>
      </w:tr>
      <w:tr w:rsidR="002A71A3" w:rsidRPr="00C836ED" w14:paraId="31468D42" w14:textId="77777777">
        <w:trPr>
          <w:trHeight w:val="978"/>
        </w:trPr>
        <w:tc>
          <w:tcPr>
            <w:tcW w:w="2989" w:type="dxa"/>
            <w:shd w:val="clear" w:color="auto" w:fill="F3F3F3"/>
          </w:tcPr>
          <w:p w14:paraId="4DB9FEFC" w14:textId="77777777" w:rsidR="002A71A3" w:rsidRPr="00C836ED" w:rsidRDefault="00304744">
            <w:pPr>
              <w:pStyle w:val="TableParagraph"/>
              <w:spacing w:before="137"/>
              <w:ind w:left="107"/>
              <w:rPr>
                <w:sz w:val="20"/>
                <w:szCs w:val="20"/>
              </w:rPr>
            </w:pPr>
            <w:r w:rsidRPr="00C836ED">
              <w:rPr>
                <w:sz w:val="20"/>
                <w:szCs w:val="20"/>
              </w:rPr>
              <w:t>Deweloper</w:t>
            </w:r>
          </w:p>
        </w:tc>
        <w:tc>
          <w:tcPr>
            <w:tcW w:w="6660" w:type="dxa"/>
            <w:gridSpan w:val="2"/>
          </w:tcPr>
          <w:p w14:paraId="7377E45B" w14:textId="77777777" w:rsidR="002A71A3" w:rsidRPr="00C836ED" w:rsidRDefault="002A71A3">
            <w:pPr>
              <w:pStyle w:val="TableParagraph"/>
              <w:spacing w:before="11"/>
              <w:rPr>
                <w:b/>
                <w:sz w:val="20"/>
                <w:szCs w:val="20"/>
              </w:rPr>
            </w:pPr>
          </w:p>
          <w:p w14:paraId="781CA8CF" w14:textId="77777777" w:rsidR="002F3C59" w:rsidRPr="00C836ED" w:rsidRDefault="002F3C59" w:rsidP="002F3C59">
            <w:pPr>
              <w:pStyle w:val="TableParagraph"/>
              <w:spacing w:before="57"/>
              <w:ind w:left="107" w:right="101"/>
              <w:jc w:val="both"/>
              <w:rPr>
                <w:b/>
                <w:sz w:val="20"/>
                <w:szCs w:val="20"/>
              </w:rPr>
            </w:pPr>
            <w:r w:rsidRPr="00C836ED">
              <w:rPr>
                <w:b/>
                <w:sz w:val="20"/>
                <w:szCs w:val="20"/>
              </w:rPr>
              <w:t>FS NIERUCHOMOŚCI Spółka Akcyjna z siedzibą w Lublinie</w:t>
            </w:r>
          </w:p>
          <w:p w14:paraId="59807CF4" w14:textId="5786E0F5" w:rsidR="002A71A3" w:rsidRPr="00C836ED" w:rsidRDefault="002F3C59" w:rsidP="002F3C59">
            <w:pPr>
              <w:pStyle w:val="TableParagraph"/>
              <w:ind w:left="107"/>
              <w:rPr>
                <w:sz w:val="20"/>
                <w:szCs w:val="20"/>
              </w:rPr>
            </w:pPr>
            <w:r w:rsidRPr="00C836ED">
              <w:rPr>
                <w:sz w:val="20"/>
                <w:szCs w:val="20"/>
              </w:rPr>
              <w:t>wpisana do Rejestru Przedsiębiorców Krajowego Rejestru S</w:t>
            </w:r>
            <w:r w:rsidR="00F37C5F">
              <w:rPr>
                <w:sz w:val="20"/>
                <w:szCs w:val="20"/>
              </w:rPr>
              <w:t>ą</w:t>
            </w:r>
            <w:r w:rsidRPr="00C836ED">
              <w:rPr>
                <w:sz w:val="20"/>
                <w:szCs w:val="20"/>
              </w:rPr>
              <w:t>dowego prowadzonego przez Sąd Rejonowy Lublin-Wschód w Lu- blinie z siedzibą w Świdniku VI Wydział Gospodarczy pod numerem KRS 0000289537</w:t>
            </w:r>
          </w:p>
        </w:tc>
      </w:tr>
      <w:tr w:rsidR="002A71A3" w:rsidRPr="00C836ED" w14:paraId="64E9D653" w14:textId="77777777" w:rsidTr="003B5C8B">
        <w:trPr>
          <w:trHeight w:val="794"/>
        </w:trPr>
        <w:tc>
          <w:tcPr>
            <w:tcW w:w="2989" w:type="dxa"/>
            <w:shd w:val="clear" w:color="auto" w:fill="F3F3F3"/>
          </w:tcPr>
          <w:p w14:paraId="7AA5F70A" w14:textId="77777777" w:rsidR="002A71A3" w:rsidRPr="00C836ED" w:rsidRDefault="00304744">
            <w:pPr>
              <w:pStyle w:val="TableParagraph"/>
              <w:spacing w:before="137"/>
              <w:ind w:left="107"/>
              <w:rPr>
                <w:sz w:val="20"/>
                <w:szCs w:val="20"/>
              </w:rPr>
            </w:pPr>
            <w:r w:rsidRPr="00C836ED">
              <w:rPr>
                <w:sz w:val="20"/>
                <w:szCs w:val="20"/>
              </w:rPr>
              <w:t>Adres</w:t>
            </w:r>
          </w:p>
        </w:tc>
        <w:tc>
          <w:tcPr>
            <w:tcW w:w="6660" w:type="dxa"/>
            <w:gridSpan w:val="2"/>
          </w:tcPr>
          <w:p w14:paraId="4C032136" w14:textId="77777777" w:rsidR="002A71A3" w:rsidRPr="00C836ED" w:rsidRDefault="002A71A3">
            <w:pPr>
              <w:pStyle w:val="TableParagraph"/>
              <w:rPr>
                <w:b/>
                <w:sz w:val="20"/>
                <w:szCs w:val="20"/>
              </w:rPr>
            </w:pPr>
          </w:p>
          <w:p w14:paraId="2F1DE1B8" w14:textId="77777777" w:rsidR="002A71A3" w:rsidRPr="00C836ED" w:rsidRDefault="002A71A3">
            <w:pPr>
              <w:pStyle w:val="TableParagraph"/>
              <w:spacing w:before="5"/>
              <w:rPr>
                <w:b/>
                <w:sz w:val="20"/>
                <w:szCs w:val="20"/>
              </w:rPr>
            </w:pPr>
          </w:p>
          <w:p w14:paraId="2869262A" w14:textId="465DDA4C" w:rsidR="002A71A3" w:rsidRPr="00C836ED" w:rsidRDefault="002F3C59">
            <w:pPr>
              <w:pStyle w:val="TableParagraph"/>
              <w:ind w:left="107" w:right="100"/>
              <w:jc w:val="both"/>
              <w:rPr>
                <w:sz w:val="20"/>
                <w:szCs w:val="20"/>
              </w:rPr>
            </w:pPr>
            <w:r w:rsidRPr="00C836ED">
              <w:rPr>
                <w:sz w:val="20"/>
                <w:szCs w:val="20"/>
              </w:rPr>
              <w:t>20-447 Lublin, ulica Diamentowa 2</w:t>
            </w:r>
          </w:p>
        </w:tc>
      </w:tr>
      <w:tr w:rsidR="002A71A3" w:rsidRPr="00C836ED" w14:paraId="7A82A748" w14:textId="77777777">
        <w:trPr>
          <w:trHeight w:val="517"/>
        </w:trPr>
        <w:tc>
          <w:tcPr>
            <w:tcW w:w="2989" w:type="dxa"/>
            <w:shd w:val="clear" w:color="auto" w:fill="F3F3F3"/>
          </w:tcPr>
          <w:p w14:paraId="79D00969" w14:textId="77777777" w:rsidR="002A71A3" w:rsidRPr="00C836ED" w:rsidRDefault="00304744">
            <w:pPr>
              <w:pStyle w:val="TableParagraph"/>
              <w:spacing w:before="137"/>
              <w:ind w:left="107"/>
              <w:rPr>
                <w:sz w:val="20"/>
                <w:szCs w:val="20"/>
              </w:rPr>
            </w:pPr>
            <w:r w:rsidRPr="00C836ED">
              <w:rPr>
                <w:sz w:val="20"/>
                <w:szCs w:val="20"/>
              </w:rPr>
              <w:t>Numer</w:t>
            </w:r>
            <w:r w:rsidRPr="00C836ED">
              <w:rPr>
                <w:spacing w:val="-3"/>
                <w:sz w:val="20"/>
                <w:szCs w:val="20"/>
              </w:rPr>
              <w:t xml:space="preserve"> </w:t>
            </w:r>
            <w:r w:rsidRPr="00C836ED">
              <w:rPr>
                <w:sz w:val="20"/>
                <w:szCs w:val="20"/>
              </w:rPr>
              <w:t>NIP i</w:t>
            </w:r>
            <w:r w:rsidRPr="00C836ED">
              <w:rPr>
                <w:spacing w:val="-3"/>
                <w:sz w:val="20"/>
                <w:szCs w:val="20"/>
              </w:rPr>
              <w:t xml:space="preserve"> </w:t>
            </w:r>
            <w:r w:rsidRPr="00C836ED">
              <w:rPr>
                <w:sz w:val="20"/>
                <w:szCs w:val="20"/>
              </w:rPr>
              <w:t>REGON</w:t>
            </w:r>
          </w:p>
        </w:tc>
        <w:tc>
          <w:tcPr>
            <w:tcW w:w="3240" w:type="dxa"/>
          </w:tcPr>
          <w:p w14:paraId="3D060A7D" w14:textId="06F4DA55" w:rsidR="002A71A3" w:rsidRPr="00C836ED" w:rsidRDefault="002F3C59">
            <w:pPr>
              <w:pStyle w:val="TableParagraph"/>
              <w:spacing w:before="137"/>
              <w:ind w:left="107"/>
              <w:rPr>
                <w:sz w:val="20"/>
                <w:szCs w:val="20"/>
              </w:rPr>
            </w:pPr>
            <w:r w:rsidRPr="00C836ED">
              <w:rPr>
                <w:sz w:val="20"/>
                <w:szCs w:val="20"/>
              </w:rPr>
              <w:t>NIP 7120150378</w:t>
            </w:r>
          </w:p>
        </w:tc>
        <w:tc>
          <w:tcPr>
            <w:tcW w:w="3420" w:type="dxa"/>
          </w:tcPr>
          <w:p w14:paraId="2BCD354D" w14:textId="2E20D39D" w:rsidR="002A71A3" w:rsidRPr="00C836ED" w:rsidRDefault="002F3C59">
            <w:pPr>
              <w:pStyle w:val="TableParagraph"/>
              <w:spacing w:before="137"/>
              <w:ind w:left="108"/>
              <w:rPr>
                <w:sz w:val="20"/>
                <w:szCs w:val="20"/>
              </w:rPr>
            </w:pPr>
            <w:r w:rsidRPr="00C836ED">
              <w:rPr>
                <w:sz w:val="20"/>
                <w:szCs w:val="20"/>
              </w:rPr>
              <w:t>REGON 000036854</w:t>
            </w:r>
          </w:p>
        </w:tc>
      </w:tr>
      <w:tr w:rsidR="002A71A3" w:rsidRPr="00C836ED" w14:paraId="4FC62A3A" w14:textId="77777777">
        <w:trPr>
          <w:trHeight w:val="518"/>
        </w:trPr>
        <w:tc>
          <w:tcPr>
            <w:tcW w:w="2989" w:type="dxa"/>
            <w:shd w:val="clear" w:color="auto" w:fill="F3F3F3"/>
          </w:tcPr>
          <w:p w14:paraId="01586CF9" w14:textId="77777777" w:rsidR="002A71A3" w:rsidRPr="00C836ED" w:rsidRDefault="00304744">
            <w:pPr>
              <w:pStyle w:val="TableParagraph"/>
              <w:spacing w:before="137"/>
              <w:ind w:left="107"/>
              <w:rPr>
                <w:sz w:val="20"/>
                <w:szCs w:val="20"/>
              </w:rPr>
            </w:pPr>
            <w:r w:rsidRPr="00C836ED">
              <w:rPr>
                <w:sz w:val="20"/>
                <w:szCs w:val="20"/>
              </w:rPr>
              <w:t>Numer</w:t>
            </w:r>
            <w:r w:rsidRPr="00C836ED">
              <w:rPr>
                <w:spacing w:val="-2"/>
                <w:sz w:val="20"/>
                <w:szCs w:val="20"/>
              </w:rPr>
              <w:t xml:space="preserve"> </w:t>
            </w:r>
            <w:r w:rsidRPr="00C836ED">
              <w:rPr>
                <w:sz w:val="20"/>
                <w:szCs w:val="20"/>
              </w:rPr>
              <w:t>telefonu</w:t>
            </w:r>
          </w:p>
        </w:tc>
        <w:tc>
          <w:tcPr>
            <w:tcW w:w="6660" w:type="dxa"/>
            <w:gridSpan w:val="2"/>
          </w:tcPr>
          <w:p w14:paraId="38592AA7" w14:textId="526D16DC" w:rsidR="002A71A3" w:rsidRPr="00C836ED" w:rsidRDefault="002F3C59">
            <w:pPr>
              <w:pStyle w:val="TableParagraph"/>
              <w:rPr>
                <w:sz w:val="20"/>
                <w:szCs w:val="20"/>
              </w:rPr>
            </w:pPr>
            <w:r w:rsidRPr="00C836ED">
              <w:rPr>
                <w:sz w:val="20"/>
                <w:szCs w:val="20"/>
              </w:rPr>
              <w:t>+48 695 402 101, +48 81 740 51 30</w:t>
            </w:r>
          </w:p>
        </w:tc>
      </w:tr>
      <w:tr w:rsidR="002A71A3" w:rsidRPr="00C836ED" w14:paraId="74F1064B" w14:textId="77777777" w:rsidTr="003B5C8B">
        <w:trPr>
          <w:trHeight w:val="319"/>
        </w:trPr>
        <w:tc>
          <w:tcPr>
            <w:tcW w:w="2989" w:type="dxa"/>
            <w:shd w:val="clear" w:color="auto" w:fill="F3F3F3"/>
          </w:tcPr>
          <w:p w14:paraId="004EC50C" w14:textId="77777777" w:rsidR="002A71A3" w:rsidRPr="00C836ED" w:rsidRDefault="00304744">
            <w:pPr>
              <w:pStyle w:val="TableParagraph"/>
              <w:spacing w:before="137"/>
              <w:ind w:left="107"/>
              <w:rPr>
                <w:sz w:val="20"/>
                <w:szCs w:val="20"/>
              </w:rPr>
            </w:pPr>
            <w:r w:rsidRPr="00C836ED">
              <w:rPr>
                <w:sz w:val="20"/>
                <w:szCs w:val="20"/>
              </w:rPr>
              <w:t>Adres</w:t>
            </w:r>
            <w:r w:rsidRPr="00C836ED">
              <w:rPr>
                <w:spacing w:val="-4"/>
                <w:sz w:val="20"/>
                <w:szCs w:val="20"/>
              </w:rPr>
              <w:t xml:space="preserve"> </w:t>
            </w:r>
            <w:r w:rsidRPr="00C836ED">
              <w:rPr>
                <w:sz w:val="20"/>
                <w:szCs w:val="20"/>
              </w:rPr>
              <w:t>poczty</w:t>
            </w:r>
            <w:r w:rsidRPr="00C836ED">
              <w:rPr>
                <w:spacing w:val="-6"/>
                <w:sz w:val="20"/>
                <w:szCs w:val="20"/>
              </w:rPr>
              <w:t xml:space="preserve"> </w:t>
            </w:r>
            <w:r w:rsidRPr="00C836ED">
              <w:rPr>
                <w:sz w:val="20"/>
                <w:szCs w:val="20"/>
              </w:rPr>
              <w:t>elektronicznej</w:t>
            </w:r>
          </w:p>
        </w:tc>
        <w:tc>
          <w:tcPr>
            <w:tcW w:w="6660" w:type="dxa"/>
            <w:gridSpan w:val="2"/>
          </w:tcPr>
          <w:p w14:paraId="68EA05E5" w14:textId="5B8E1E55" w:rsidR="002A71A3" w:rsidRPr="00C836ED" w:rsidRDefault="002F3C59">
            <w:pPr>
              <w:pStyle w:val="TableParagraph"/>
              <w:rPr>
                <w:sz w:val="20"/>
                <w:szCs w:val="20"/>
              </w:rPr>
            </w:pPr>
            <w:hyperlink r:id="rId11" w:history="1">
              <w:r w:rsidRPr="00C836ED">
                <w:rPr>
                  <w:rStyle w:val="Hipercze"/>
                  <w:sz w:val="20"/>
                  <w:szCs w:val="20"/>
                </w:rPr>
                <w:t>info@fsnieruchomosci.pl</w:t>
              </w:r>
            </w:hyperlink>
          </w:p>
        </w:tc>
      </w:tr>
      <w:tr w:rsidR="002A71A3" w:rsidRPr="00C836ED" w14:paraId="77099E69" w14:textId="77777777">
        <w:trPr>
          <w:trHeight w:val="517"/>
        </w:trPr>
        <w:tc>
          <w:tcPr>
            <w:tcW w:w="2989" w:type="dxa"/>
            <w:shd w:val="clear" w:color="auto" w:fill="F3F3F3"/>
          </w:tcPr>
          <w:p w14:paraId="5D8B6D3F" w14:textId="77777777" w:rsidR="002A71A3" w:rsidRPr="00C836ED" w:rsidRDefault="00304744">
            <w:pPr>
              <w:pStyle w:val="TableParagraph"/>
              <w:spacing w:before="137"/>
              <w:ind w:left="107"/>
              <w:rPr>
                <w:sz w:val="20"/>
                <w:szCs w:val="20"/>
              </w:rPr>
            </w:pPr>
            <w:r w:rsidRPr="00C836ED">
              <w:rPr>
                <w:sz w:val="20"/>
                <w:szCs w:val="20"/>
              </w:rPr>
              <w:t>Numer</w:t>
            </w:r>
            <w:r w:rsidRPr="00C836ED">
              <w:rPr>
                <w:spacing w:val="-3"/>
                <w:sz w:val="20"/>
                <w:szCs w:val="20"/>
              </w:rPr>
              <w:t xml:space="preserve"> </w:t>
            </w:r>
            <w:r w:rsidRPr="00C836ED">
              <w:rPr>
                <w:sz w:val="20"/>
                <w:szCs w:val="20"/>
              </w:rPr>
              <w:t>faksu</w:t>
            </w:r>
          </w:p>
        </w:tc>
        <w:tc>
          <w:tcPr>
            <w:tcW w:w="6660" w:type="dxa"/>
            <w:gridSpan w:val="2"/>
          </w:tcPr>
          <w:p w14:paraId="48EAE96C" w14:textId="79B203F3" w:rsidR="002A71A3" w:rsidRPr="00C836ED" w:rsidRDefault="002F3C59">
            <w:pPr>
              <w:pStyle w:val="TableParagraph"/>
              <w:rPr>
                <w:sz w:val="20"/>
                <w:szCs w:val="20"/>
              </w:rPr>
            </w:pPr>
            <w:r w:rsidRPr="00C836ED">
              <w:rPr>
                <w:sz w:val="20"/>
                <w:szCs w:val="20"/>
              </w:rPr>
              <w:t>+48 81 740 51 30</w:t>
            </w:r>
          </w:p>
        </w:tc>
      </w:tr>
      <w:tr w:rsidR="002A71A3" w:rsidRPr="00C836ED" w14:paraId="65BADF76" w14:textId="77777777">
        <w:trPr>
          <w:trHeight w:val="748"/>
        </w:trPr>
        <w:tc>
          <w:tcPr>
            <w:tcW w:w="2989" w:type="dxa"/>
            <w:shd w:val="clear" w:color="auto" w:fill="F3F3F3"/>
          </w:tcPr>
          <w:p w14:paraId="470F1B9A" w14:textId="77777777" w:rsidR="002A71A3" w:rsidRPr="00C836ED" w:rsidRDefault="00304744">
            <w:pPr>
              <w:pStyle w:val="TableParagraph"/>
              <w:spacing w:before="137"/>
              <w:ind w:left="107"/>
              <w:rPr>
                <w:sz w:val="20"/>
                <w:szCs w:val="20"/>
              </w:rPr>
            </w:pPr>
            <w:r w:rsidRPr="00C836ED">
              <w:rPr>
                <w:sz w:val="20"/>
                <w:szCs w:val="20"/>
              </w:rPr>
              <w:t>Adres</w:t>
            </w:r>
            <w:r w:rsidRPr="00C836ED">
              <w:rPr>
                <w:spacing w:val="1"/>
                <w:sz w:val="20"/>
                <w:szCs w:val="20"/>
              </w:rPr>
              <w:t xml:space="preserve"> </w:t>
            </w:r>
            <w:r w:rsidRPr="00C836ED">
              <w:rPr>
                <w:sz w:val="20"/>
                <w:szCs w:val="20"/>
              </w:rPr>
              <w:t>strony</w:t>
            </w:r>
            <w:r w:rsidRPr="00C836ED">
              <w:rPr>
                <w:spacing w:val="1"/>
                <w:sz w:val="20"/>
                <w:szCs w:val="20"/>
              </w:rPr>
              <w:t xml:space="preserve"> </w:t>
            </w:r>
            <w:r w:rsidRPr="00C836ED">
              <w:rPr>
                <w:sz w:val="20"/>
                <w:szCs w:val="20"/>
              </w:rPr>
              <w:t>internetowej</w:t>
            </w:r>
            <w:r w:rsidRPr="00C836ED">
              <w:rPr>
                <w:spacing w:val="1"/>
                <w:sz w:val="20"/>
                <w:szCs w:val="20"/>
              </w:rPr>
              <w:t xml:space="preserve"> </w:t>
            </w:r>
            <w:r w:rsidRPr="00C836ED">
              <w:rPr>
                <w:sz w:val="20"/>
                <w:szCs w:val="20"/>
              </w:rPr>
              <w:t>dewe-</w:t>
            </w:r>
            <w:r w:rsidRPr="00C836ED">
              <w:rPr>
                <w:spacing w:val="-47"/>
                <w:sz w:val="20"/>
                <w:szCs w:val="20"/>
              </w:rPr>
              <w:t xml:space="preserve"> </w:t>
            </w:r>
            <w:r w:rsidRPr="00C836ED">
              <w:rPr>
                <w:sz w:val="20"/>
                <w:szCs w:val="20"/>
              </w:rPr>
              <w:t>lopera</w:t>
            </w:r>
          </w:p>
        </w:tc>
        <w:tc>
          <w:tcPr>
            <w:tcW w:w="6660" w:type="dxa"/>
            <w:gridSpan w:val="2"/>
          </w:tcPr>
          <w:p w14:paraId="29A2CDB8" w14:textId="1C06D23A" w:rsidR="002A71A3" w:rsidRPr="00C836ED" w:rsidRDefault="002F3C59">
            <w:pPr>
              <w:pStyle w:val="TableParagraph"/>
              <w:rPr>
                <w:sz w:val="20"/>
                <w:szCs w:val="20"/>
              </w:rPr>
            </w:pPr>
            <w:hyperlink r:id="rId12">
              <w:r w:rsidRPr="00C836ED">
                <w:rPr>
                  <w:sz w:val="20"/>
                  <w:szCs w:val="20"/>
                </w:rPr>
                <w:t>www.Willowy-Jastkow.pl</w:t>
              </w:r>
            </w:hyperlink>
            <w:r w:rsidRPr="00C836ED">
              <w:rPr>
                <w:sz w:val="20"/>
                <w:szCs w:val="20"/>
              </w:rPr>
              <w:t xml:space="preserve">; </w:t>
            </w:r>
            <w:hyperlink r:id="rId13">
              <w:r w:rsidRPr="00C836ED">
                <w:rPr>
                  <w:sz w:val="20"/>
                  <w:szCs w:val="20"/>
                </w:rPr>
                <w:t>http://fsnieruchomosci.pl</w:t>
              </w:r>
            </w:hyperlink>
          </w:p>
        </w:tc>
      </w:tr>
    </w:tbl>
    <w:p w14:paraId="4D1BA6FB" w14:textId="77777777" w:rsidR="002A71A3" w:rsidRPr="00C836ED" w:rsidRDefault="002A71A3">
      <w:pPr>
        <w:pStyle w:val="Tekstpodstawowy"/>
        <w:spacing w:before="9"/>
        <w:rPr>
          <w:b/>
        </w:rPr>
      </w:pPr>
    </w:p>
    <w:p w14:paraId="13F6D907" w14:textId="4C79B598" w:rsidR="002F3C59" w:rsidRPr="00DC09C6" w:rsidRDefault="00C836ED" w:rsidP="00DC09C6">
      <w:pPr>
        <w:pStyle w:val="Akapitzlist"/>
        <w:numPr>
          <w:ilvl w:val="0"/>
          <w:numId w:val="7"/>
        </w:numPr>
        <w:tabs>
          <w:tab w:val="left" w:pos="1297"/>
          <w:tab w:val="left" w:pos="1298"/>
        </w:tabs>
        <w:rPr>
          <w:b/>
          <w:sz w:val="20"/>
          <w:szCs w:val="20"/>
        </w:rPr>
      </w:pPr>
      <w:r w:rsidRPr="00C836ED">
        <w:rPr>
          <w:noProof/>
          <w:sz w:val="20"/>
          <w:szCs w:val="20"/>
        </w:rPr>
        <mc:AlternateContent>
          <mc:Choice Requires="wps">
            <w:drawing>
              <wp:anchor distT="0" distB="0" distL="0" distR="0" simplePos="0" relativeHeight="487587840" behindDoc="1" locked="0" layoutInCell="1" allowOverlap="1" wp14:anchorId="0B43FBEB" wp14:editId="29321C35">
                <wp:simplePos x="0" y="0"/>
                <wp:positionH relativeFrom="page">
                  <wp:posOffset>714375</wp:posOffset>
                </wp:positionH>
                <wp:positionV relativeFrom="paragraph">
                  <wp:posOffset>261620</wp:posOffset>
                </wp:positionV>
                <wp:extent cx="6127750" cy="609600"/>
                <wp:effectExtent l="0" t="0" r="25400" b="19050"/>
                <wp:wrapTopAndBottom/>
                <wp:docPr id="147139678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609600"/>
                        </a:xfrm>
                        <a:prstGeom prst="rect">
                          <a:avLst/>
                        </a:prstGeom>
                        <a:solidFill>
                          <a:srgbClr val="DFDFDF"/>
                        </a:solidFill>
                        <a:ln w="6096">
                          <a:solidFill>
                            <a:srgbClr val="000000"/>
                          </a:solidFill>
                          <a:prstDash val="solid"/>
                          <a:miter lim="800000"/>
                          <a:headEnd/>
                          <a:tailEnd/>
                        </a:ln>
                      </wps:spPr>
                      <wps:txbx>
                        <w:txbxContent>
                          <w:p w14:paraId="3DBA81D4" w14:textId="77777777" w:rsidR="002A71A3" w:rsidRDefault="00304744">
                            <w:pPr>
                              <w:spacing w:before="144"/>
                              <w:ind w:left="103"/>
                              <w:rPr>
                                <w:b/>
                                <w:sz w:val="20"/>
                              </w:rPr>
                            </w:pPr>
                            <w:r>
                              <w:rPr>
                                <w:b/>
                                <w:sz w:val="20"/>
                              </w:rPr>
                              <w:t>HISTORIA</w:t>
                            </w:r>
                            <w:r>
                              <w:rPr>
                                <w:b/>
                                <w:spacing w:val="-6"/>
                                <w:sz w:val="20"/>
                              </w:rPr>
                              <w:t xml:space="preserve"> </w:t>
                            </w:r>
                            <w:r>
                              <w:rPr>
                                <w:b/>
                                <w:sz w:val="20"/>
                              </w:rPr>
                              <w:t>I</w:t>
                            </w:r>
                            <w:r>
                              <w:rPr>
                                <w:b/>
                                <w:spacing w:val="-6"/>
                                <w:sz w:val="20"/>
                              </w:rPr>
                              <w:t xml:space="preserve"> </w:t>
                            </w:r>
                            <w:r>
                              <w:rPr>
                                <w:b/>
                                <w:sz w:val="20"/>
                              </w:rPr>
                              <w:t>UDOKUMENTOWANE</w:t>
                            </w:r>
                            <w:r>
                              <w:rPr>
                                <w:b/>
                                <w:spacing w:val="-7"/>
                                <w:sz w:val="20"/>
                              </w:rPr>
                              <w:t xml:space="preserve"> </w:t>
                            </w:r>
                            <w:r>
                              <w:rPr>
                                <w:b/>
                                <w:sz w:val="20"/>
                              </w:rPr>
                              <w:t>DOŚWIADCZENIE</w:t>
                            </w:r>
                            <w:r>
                              <w:rPr>
                                <w:b/>
                                <w:spacing w:val="-7"/>
                                <w:sz w:val="20"/>
                              </w:rPr>
                              <w:t xml:space="preserve"> </w:t>
                            </w:r>
                            <w:r>
                              <w:rPr>
                                <w:b/>
                                <w:sz w:val="20"/>
                              </w:rPr>
                              <w:t>DEWELOPERA</w:t>
                            </w:r>
                          </w:p>
                          <w:p w14:paraId="28AE23FB" w14:textId="77777777" w:rsidR="00C836ED" w:rsidRDefault="00C836ED">
                            <w:pPr>
                              <w:spacing w:before="144"/>
                              <w:ind w:left="103"/>
                              <w:rPr>
                                <w:b/>
                                <w:sz w:val="20"/>
                              </w:rPr>
                            </w:pPr>
                          </w:p>
                          <w:p w14:paraId="13929C69" w14:textId="77777777" w:rsidR="00C836ED" w:rsidRDefault="00C836ED">
                            <w:pPr>
                              <w:spacing w:before="144"/>
                              <w:ind w:left="103"/>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3FBEB" id="_x0000_t202" coordsize="21600,21600" o:spt="202" path="m,l,21600r21600,l21600,xe">
                <v:stroke joinstyle="miter"/>
                <v:path gradientshapeok="t" o:connecttype="rect"/>
              </v:shapetype>
              <v:shape id="Text Box 11" o:spid="_x0000_s1026" type="#_x0000_t202" style="position:absolute;left:0;text-align:left;margin-left:56.25pt;margin-top:20.6pt;width:482.5pt;height:48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" fillcolor="#dfdfdf" strokeweight=".48pt">
                <v:textbox inset="0,0,0,0">
                  <w:txbxContent>
                    <w:p w14:paraId="3DBA81D4" w14:textId="77777777" w:rsidR="002A71A3" w:rsidRDefault="00304744">
                      <w:pPr>
                        <w:spacing w:before="144"/>
                        <w:ind w:left="103"/>
                        <w:rPr>
                          <w:b/>
                          <w:sz w:val="20"/>
                        </w:rPr>
                      </w:pPr>
                      <w:r>
                        <w:rPr>
                          <w:b/>
                          <w:sz w:val="20"/>
                        </w:rPr>
                        <w:t>HISTORIA</w:t>
                      </w:r>
                      <w:r>
                        <w:rPr>
                          <w:b/>
                          <w:spacing w:val="-6"/>
                          <w:sz w:val="20"/>
                        </w:rPr>
                        <w:t xml:space="preserve"> </w:t>
                      </w:r>
                      <w:r>
                        <w:rPr>
                          <w:b/>
                          <w:sz w:val="20"/>
                        </w:rPr>
                        <w:t>I</w:t>
                      </w:r>
                      <w:r>
                        <w:rPr>
                          <w:b/>
                          <w:spacing w:val="-6"/>
                          <w:sz w:val="20"/>
                        </w:rPr>
                        <w:t xml:space="preserve"> </w:t>
                      </w:r>
                      <w:r>
                        <w:rPr>
                          <w:b/>
                          <w:sz w:val="20"/>
                        </w:rPr>
                        <w:t>UDOKUMENTOWANE</w:t>
                      </w:r>
                      <w:r>
                        <w:rPr>
                          <w:b/>
                          <w:spacing w:val="-7"/>
                          <w:sz w:val="20"/>
                        </w:rPr>
                        <w:t xml:space="preserve"> </w:t>
                      </w:r>
                      <w:r>
                        <w:rPr>
                          <w:b/>
                          <w:sz w:val="20"/>
                        </w:rPr>
                        <w:t>DOŚWIADCZENIE</w:t>
                      </w:r>
                      <w:r>
                        <w:rPr>
                          <w:b/>
                          <w:spacing w:val="-7"/>
                          <w:sz w:val="20"/>
                        </w:rPr>
                        <w:t xml:space="preserve"> </w:t>
                      </w:r>
                      <w:r>
                        <w:rPr>
                          <w:b/>
                          <w:sz w:val="20"/>
                        </w:rPr>
                        <w:t>DEWELOPERA</w:t>
                      </w:r>
                    </w:p>
                    <w:p w14:paraId="28AE23FB" w14:textId="77777777" w:rsidR="00C836ED" w:rsidRDefault="00C836ED">
                      <w:pPr>
                        <w:spacing w:before="144"/>
                        <w:ind w:left="103"/>
                        <w:rPr>
                          <w:b/>
                          <w:sz w:val="20"/>
                        </w:rPr>
                      </w:pPr>
                    </w:p>
                    <w:p w14:paraId="13929C69" w14:textId="77777777" w:rsidR="00C836ED" w:rsidRDefault="00C836ED">
                      <w:pPr>
                        <w:spacing w:before="144"/>
                        <w:ind w:left="103"/>
                        <w:rPr>
                          <w:b/>
                          <w:sz w:val="20"/>
                        </w:rPr>
                      </w:pPr>
                    </w:p>
                  </w:txbxContent>
                </v:textbox>
                <w10:wrap type="topAndBottom" anchorx="page"/>
              </v:shape>
            </w:pict>
          </mc:Fallback>
        </mc:AlternateContent>
      </w:r>
      <w:r w:rsidRPr="00C836ED">
        <w:rPr>
          <w:b/>
          <w:sz w:val="20"/>
          <w:szCs w:val="20"/>
        </w:rPr>
        <w:t>DOŚWIADCZENIE</w:t>
      </w:r>
      <w:r w:rsidRPr="00C836ED">
        <w:rPr>
          <w:b/>
          <w:spacing w:val="-9"/>
          <w:sz w:val="20"/>
          <w:szCs w:val="20"/>
        </w:rPr>
        <w:t xml:space="preserve"> </w:t>
      </w:r>
      <w:r w:rsidRPr="00C836ED">
        <w:rPr>
          <w:b/>
          <w:sz w:val="20"/>
          <w:szCs w:val="20"/>
        </w:rPr>
        <w:t>DEWELOPERA</w:t>
      </w: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4"/>
        <w:gridCol w:w="6836"/>
      </w:tblGrid>
      <w:tr w:rsidR="002F3C59" w:rsidRPr="00C836ED" w14:paraId="0D6DEFD6" w14:textId="77777777" w:rsidTr="007A7A51">
        <w:trPr>
          <w:trHeight w:val="748"/>
        </w:trPr>
        <w:tc>
          <w:tcPr>
            <w:tcW w:w="9650" w:type="dxa"/>
            <w:gridSpan w:val="2"/>
            <w:shd w:val="clear" w:color="auto" w:fill="DFDFDF"/>
          </w:tcPr>
          <w:p w14:paraId="72C9C9F3" w14:textId="77777777" w:rsidR="002F3C59" w:rsidRPr="00C836ED" w:rsidRDefault="002F3C59" w:rsidP="007A7A51">
            <w:pPr>
              <w:pStyle w:val="TableParagraph"/>
              <w:spacing w:before="142"/>
              <w:ind w:left="107"/>
              <w:rPr>
                <w:b/>
                <w:sz w:val="20"/>
                <w:szCs w:val="20"/>
              </w:rPr>
            </w:pPr>
            <w:r w:rsidRPr="00C836ED">
              <w:rPr>
                <w:b/>
                <w:sz w:val="20"/>
                <w:szCs w:val="20"/>
              </w:rPr>
              <w:t>PRZYKŁAD</w:t>
            </w:r>
            <w:r w:rsidRPr="00C836ED">
              <w:rPr>
                <w:b/>
                <w:spacing w:val="-11"/>
                <w:sz w:val="20"/>
                <w:szCs w:val="20"/>
              </w:rPr>
              <w:t xml:space="preserve"> </w:t>
            </w:r>
            <w:r w:rsidRPr="00C836ED">
              <w:rPr>
                <w:b/>
                <w:sz w:val="20"/>
                <w:szCs w:val="20"/>
              </w:rPr>
              <w:t>UKOŃCZONEGO</w:t>
            </w:r>
            <w:r w:rsidRPr="00C836ED">
              <w:rPr>
                <w:b/>
                <w:spacing w:val="-10"/>
                <w:sz w:val="20"/>
                <w:szCs w:val="20"/>
              </w:rPr>
              <w:t xml:space="preserve"> </w:t>
            </w:r>
            <w:r w:rsidRPr="00C836ED">
              <w:rPr>
                <w:b/>
                <w:sz w:val="20"/>
                <w:szCs w:val="20"/>
              </w:rPr>
              <w:t>PRZEDSIĘWZIĘCIA</w:t>
            </w:r>
            <w:r w:rsidRPr="00C836ED">
              <w:rPr>
                <w:b/>
                <w:spacing w:val="-8"/>
                <w:sz w:val="20"/>
                <w:szCs w:val="20"/>
              </w:rPr>
              <w:t xml:space="preserve"> </w:t>
            </w:r>
            <w:r w:rsidRPr="00C836ED">
              <w:rPr>
                <w:b/>
                <w:sz w:val="20"/>
                <w:szCs w:val="20"/>
              </w:rPr>
              <w:t>DEWELOPERSKIEGO</w:t>
            </w:r>
            <w:r w:rsidRPr="00C836ED">
              <w:rPr>
                <w:b/>
                <w:spacing w:val="-10"/>
                <w:sz w:val="20"/>
                <w:szCs w:val="20"/>
              </w:rPr>
              <w:t xml:space="preserve"> </w:t>
            </w:r>
            <w:r w:rsidRPr="00C836ED">
              <w:rPr>
                <w:b/>
                <w:sz w:val="20"/>
                <w:szCs w:val="20"/>
              </w:rPr>
              <w:t>(należy</w:t>
            </w:r>
            <w:r w:rsidRPr="00C836ED">
              <w:rPr>
                <w:b/>
                <w:spacing w:val="-10"/>
                <w:sz w:val="20"/>
                <w:szCs w:val="20"/>
              </w:rPr>
              <w:t xml:space="preserve"> </w:t>
            </w:r>
            <w:r w:rsidRPr="00C836ED">
              <w:rPr>
                <w:b/>
                <w:sz w:val="20"/>
                <w:szCs w:val="20"/>
              </w:rPr>
              <w:t>wskazać,</w:t>
            </w:r>
            <w:r w:rsidRPr="00C836ED">
              <w:rPr>
                <w:b/>
                <w:spacing w:val="-10"/>
                <w:sz w:val="20"/>
                <w:szCs w:val="20"/>
              </w:rPr>
              <w:t xml:space="preserve"> </w:t>
            </w:r>
            <w:r w:rsidRPr="00C836ED">
              <w:rPr>
                <w:b/>
                <w:sz w:val="20"/>
                <w:szCs w:val="20"/>
              </w:rPr>
              <w:t>o</w:t>
            </w:r>
            <w:r w:rsidRPr="00C836ED">
              <w:rPr>
                <w:b/>
                <w:spacing w:val="-9"/>
                <w:sz w:val="20"/>
                <w:szCs w:val="20"/>
              </w:rPr>
              <w:t xml:space="preserve"> </w:t>
            </w:r>
            <w:r w:rsidRPr="00C836ED">
              <w:rPr>
                <w:b/>
                <w:sz w:val="20"/>
                <w:szCs w:val="20"/>
              </w:rPr>
              <w:t>ile</w:t>
            </w:r>
            <w:r w:rsidRPr="00C836ED">
              <w:rPr>
                <w:b/>
                <w:spacing w:val="-10"/>
                <w:sz w:val="20"/>
                <w:szCs w:val="20"/>
              </w:rPr>
              <w:t xml:space="preserve"> </w:t>
            </w:r>
            <w:r w:rsidRPr="00C836ED">
              <w:rPr>
                <w:b/>
                <w:sz w:val="20"/>
                <w:szCs w:val="20"/>
              </w:rPr>
              <w:t>istnieją,</w:t>
            </w:r>
            <w:r w:rsidRPr="00C836ED">
              <w:rPr>
                <w:b/>
                <w:spacing w:val="-47"/>
                <w:sz w:val="20"/>
                <w:szCs w:val="20"/>
              </w:rPr>
              <w:t xml:space="preserve"> </w:t>
            </w:r>
            <w:r w:rsidRPr="00C836ED">
              <w:rPr>
                <w:b/>
                <w:sz w:val="20"/>
                <w:szCs w:val="20"/>
              </w:rPr>
              <w:t>trzy</w:t>
            </w:r>
            <w:r w:rsidRPr="00C836ED">
              <w:rPr>
                <w:b/>
                <w:spacing w:val="-6"/>
                <w:sz w:val="20"/>
                <w:szCs w:val="20"/>
              </w:rPr>
              <w:t xml:space="preserve"> </w:t>
            </w:r>
            <w:r w:rsidRPr="00C836ED">
              <w:rPr>
                <w:b/>
                <w:sz w:val="20"/>
                <w:szCs w:val="20"/>
              </w:rPr>
              <w:t>ukończone</w:t>
            </w:r>
            <w:r w:rsidRPr="00C836ED">
              <w:rPr>
                <w:b/>
                <w:spacing w:val="-3"/>
                <w:sz w:val="20"/>
                <w:szCs w:val="20"/>
              </w:rPr>
              <w:t xml:space="preserve"> </w:t>
            </w:r>
            <w:r w:rsidRPr="00C836ED">
              <w:rPr>
                <w:b/>
                <w:sz w:val="20"/>
                <w:szCs w:val="20"/>
              </w:rPr>
              <w:t>przedsięwzięcia</w:t>
            </w:r>
            <w:r w:rsidRPr="00C836ED">
              <w:rPr>
                <w:b/>
                <w:spacing w:val="-5"/>
                <w:sz w:val="20"/>
                <w:szCs w:val="20"/>
              </w:rPr>
              <w:t xml:space="preserve"> </w:t>
            </w:r>
            <w:r w:rsidRPr="00C836ED">
              <w:rPr>
                <w:b/>
                <w:sz w:val="20"/>
                <w:szCs w:val="20"/>
              </w:rPr>
              <w:t>deweloperskie,</w:t>
            </w:r>
            <w:r w:rsidRPr="00C836ED">
              <w:rPr>
                <w:b/>
                <w:spacing w:val="-5"/>
                <w:sz w:val="20"/>
                <w:szCs w:val="20"/>
              </w:rPr>
              <w:t xml:space="preserve"> </w:t>
            </w:r>
            <w:r w:rsidRPr="00C836ED">
              <w:rPr>
                <w:b/>
                <w:sz w:val="20"/>
                <w:szCs w:val="20"/>
              </w:rPr>
              <w:t>w</w:t>
            </w:r>
            <w:r w:rsidRPr="00C836ED">
              <w:rPr>
                <w:b/>
                <w:spacing w:val="-4"/>
                <w:sz w:val="20"/>
                <w:szCs w:val="20"/>
              </w:rPr>
              <w:t xml:space="preserve"> </w:t>
            </w:r>
            <w:r w:rsidRPr="00C836ED">
              <w:rPr>
                <w:b/>
                <w:sz w:val="20"/>
                <w:szCs w:val="20"/>
              </w:rPr>
              <w:t>tym</w:t>
            </w:r>
            <w:r w:rsidRPr="00C836ED">
              <w:rPr>
                <w:b/>
                <w:spacing w:val="-9"/>
                <w:sz w:val="20"/>
                <w:szCs w:val="20"/>
              </w:rPr>
              <w:t xml:space="preserve"> </w:t>
            </w:r>
            <w:r w:rsidRPr="00C836ED">
              <w:rPr>
                <w:b/>
                <w:sz w:val="20"/>
                <w:szCs w:val="20"/>
              </w:rPr>
              <w:t>ostatnie)</w:t>
            </w:r>
          </w:p>
          <w:p w14:paraId="0059BB2A" w14:textId="0573CF88" w:rsidR="002F3C59" w:rsidRPr="00C836ED" w:rsidRDefault="002F3C59" w:rsidP="007A7A51">
            <w:pPr>
              <w:pStyle w:val="TableParagraph"/>
              <w:spacing w:before="142"/>
              <w:ind w:left="107"/>
              <w:rPr>
                <w:b/>
                <w:sz w:val="20"/>
                <w:szCs w:val="20"/>
              </w:rPr>
            </w:pPr>
            <w:r w:rsidRPr="00C836ED">
              <w:rPr>
                <w:sz w:val="20"/>
                <w:szCs w:val="20"/>
              </w:rPr>
              <w:t>Budowa domów jednorodzinnych w Młochowie (aleja</w:t>
            </w:r>
            <w:r w:rsidRPr="00C836ED">
              <w:rPr>
                <w:spacing w:val="-6"/>
                <w:sz w:val="20"/>
                <w:szCs w:val="20"/>
              </w:rPr>
              <w:t xml:space="preserve"> </w:t>
            </w:r>
            <w:r w:rsidRPr="00C836ED">
              <w:rPr>
                <w:sz w:val="20"/>
                <w:szCs w:val="20"/>
              </w:rPr>
              <w:t>Kasztanowa)</w:t>
            </w:r>
          </w:p>
        </w:tc>
      </w:tr>
      <w:tr w:rsidR="002F3C59" w:rsidRPr="00C836ED" w14:paraId="1B81B52C" w14:textId="77777777" w:rsidTr="007A7A51">
        <w:trPr>
          <w:trHeight w:val="517"/>
        </w:trPr>
        <w:tc>
          <w:tcPr>
            <w:tcW w:w="2814" w:type="dxa"/>
            <w:shd w:val="clear" w:color="auto" w:fill="F3F3F3"/>
          </w:tcPr>
          <w:p w14:paraId="4D969359" w14:textId="77777777" w:rsidR="002F3C59" w:rsidRPr="00C836ED" w:rsidRDefault="002F3C59" w:rsidP="007A7A51">
            <w:pPr>
              <w:pStyle w:val="TableParagraph"/>
              <w:spacing w:before="137"/>
              <w:ind w:left="107"/>
              <w:rPr>
                <w:sz w:val="20"/>
                <w:szCs w:val="20"/>
              </w:rPr>
            </w:pPr>
            <w:r w:rsidRPr="00C836ED">
              <w:rPr>
                <w:sz w:val="20"/>
                <w:szCs w:val="20"/>
              </w:rPr>
              <w:t>Adres</w:t>
            </w:r>
          </w:p>
        </w:tc>
        <w:tc>
          <w:tcPr>
            <w:tcW w:w="6836" w:type="dxa"/>
          </w:tcPr>
          <w:p w14:paraId="249FA4CB" w14:textId="1B9FB978" w:rsidR="002F3C59" w:rsidRPr="00C836ED" w:rsidRDefault="002F3C59" w:rsidP="007A7A51">
            <w:pPr>
              <w:pStyle w:val="TableParagraph"/>
              <w:rPr>
                <w:sz w:val="20"/>
                <w:szCs w:val="20"/>
              </w:rPr>
            </w:pPr>
            <w:r w:rsidRPr="00C836ED">
              <w:rPr>
                <w:sz w:val="20"/>
                <w:szCs w:val="20"/>
              </w:rPr>
              <w:t>Ul. Aleja Kasztanowa, 05-831 Młochów</w:t>
            </w:r>
          </w:p>
        </w:tc>
      </w:tr>
      <w:tr w:rsidR="002F3C59" w:rsidRPr="00C836ED" w14:paraId="6D7568FC" w14:textId="77777777" w:rsidTr="007A7A51">
        <w:trPr>
          <w:trHeight w:val="518"/>
        </w:trPr>
        <w:tc>
          <w:tcPr>
            <w:tcW w:w="2814" w:type="dxa"/>
            <w:shd w:val="clear" w:color="auto" w:fill="F3F3F3"/>
          </w:tcPr>
          <w:p w14:paraId="5A102004" w14:textId="77777777" w:rsidR="002F3C59" w:rsidRPr="00C836ED" w:rsidRDefault="002F3C59" w:rsidP="007A7A51">
            <w:pPr>
              <w:pStyle w:val="TableParagraph"/>
              <w:spacing w:before="137"/>
              <w:ind w:left="107"/>
              <w:rPr>
                <w:sz w:val="20"/>
                <w:szCs w:val="20"/>
              </w:rPr>
            </w:pPr>
            <w:r w:rsidRPr="00C836ED">
              <w:rPr>
                <w:sz w:val="20"/>
                <w:szCs w:val="20"/>
              </w:rPr>
              <w:t>Data</w:t>
            </w:r>
            <w:r w:rsidRPr="00C836ED">
              <w:rPr>
                <w:spacing w:val="-3"/>
                <w:sz w:val="20"/>
                <w:szCs w:val="20"/>
              </w:rPr>
              <w:t xml:space="preserve"> </w:t>
            </w:r>
            <w:r w:rsidRPr="00C836ED">
              <w:rPr>
                <w:sz w:val="20"/>
                <w:szCs w:val="20"/>
              </w:rPr>
              <w:t>rozpoczęcia</w:t>
            </w:r>
          </w:p>
        </w:tc>
        <w:tc>
          <w:tcPr>
            <w:tcW w:w="6836" w:type="dxa"/>
          </w:tcPr>
          <w:p w14:paraId="37A91AC9" w14:textId="1D681F6A" w:rsidR="002F3C59" w:rsidRPr="00C836ED" w:rsidRDefault="002F3C59" w:rsidP="007A7A51">
            <w:pPr>
              <w:pStyle w:val="TableParagraph"/>
              <w:rPr>
                <w:sz w:val="20"/>
                <w:szCs w:val="20"/>
              </w:rPr>
            </w:pPr>
            <w:r w:rsidRPr="00C836ED">
              <w:rPr>
                <w:sz w:val="20"/>
                <w:szCs w:val="20"/>
              </w:rPr>
              <w:t>31.01.2008</w:t>
            </w:r>
          </w:p>
        </w:tc>
      </w:tr>
      <w:tr w:rsidR="002F3C59" w:rsidRPr="00C836ED" w14:paraId="6D4071F8" w14:textId="77777777" w:rsidTr="007A7A51">
        <w:trPr>
          <w:trHeight w:val="748"/>
        </w:trPr>
        <w:tc>
          <w:tcPr>
            <w:tcW w:w="2814" w:type="dxa"/>
            <w:shd w:val="clear" w:color="auto" w:fill="F3F3F3"/>
          </w:tcPr>
          <w:p w14:paraId="4C496ED4" w14:textId="77777777" w:rsidR="002F3C59" w:rsidRPr="00C836ED" w:rsidRDefault="002F3C59" w:rsidP="007A7A51">
            <w:pPr>
              <w:pStyle w:val="TableParagraph"/>
              <w:spacing w:before="137"/>
              <w:ind w:left="107"/>
              <w:rPr>
                <w:sz w:val="20"/>
                <w:szCs w:val="20"/>
              </w:rPr>
            </w:pPr>
            <w:r w:rsidRPr="00C836ED">
              <w:rPr>
                <w:sz w:val="20"/>
                <w:szCs w:val="20"/>
              </w:rPr>
              <w:lastRenderedPageBreak/>
              <w:t>Data</w:t>
            </w:r>
            <w:r w:rsidRPr="00C836ED">
              <w:rPr>
                <w:spacing w:val="-1"/>
                <w:sz w:val="20"/>
                <w:szCs w:val="20"/>
              </w:rPr>
              <w:t xml:space="preserve"> </w:t>
            </w:r>
            <w:r w:rsidRPr="00C836ED">
              <w:rPr>
                <w:sz w:val="20"/>
                <w:szCs w:val="20"/>
              </w:rPr>
              <w:t>wydania</w:t>
            </w:r>
            <w:r w:rsidRPr="00C836ED">
              <w:rPr>
                <w:spacing w:val="-3"/>
                <w:sz w:val="20"/>
                <w:szCs w:val="20"/>
              </w:rPr>
              <w:t xml:space="preserve"> </w:t>
            </w:r>
            <w:r w:rsidRPr="00C836ED">
              <w:rPr>
                <w:sz w:val="20"/>
                <w:szCs w:val="20"/>
              </w:rPr>
              <w:t>decyzji</w:t>
            </w:r>
          </w:p>
          <w:p w14:paraId="382D886B" w14:textId="77777777" w:rsidR="002F3C59" w:rsidRPr="00C836ED" w:rsidRDefault="002F3C59" w:rsidP="007A7A51">
            <w:pPr>
              <w:pStyle w:val="TableParagraph"/>
              <w:ind w:left="107"/>
              <w:rPr>
                <w:sz w:val="20"/>
                <w:szCs w:val="20"/>
              </w:rPr>
            </w:pPr>
            <w:r w:rsidRPr="00C836ED">
              <w:rPr>
                <w:sz w:val="20"/>
                <w:szCs w:val="20"/>
              </w:rPr>
              <w:t>o</w:t>
            </w:r>
            <w:r w:rsidRPr="00C836ED">
              <w:rPr>
                <w:spacing w:val="-3"/>
                <w:sz w:val="20"/>
                <w:szCs w:val="20"/>
              </w:rPr>
              <w:t xml:space="preserve"> </w:t>
            </w:r>
            <w:r w:rsidRPr="00C836ED">
              <w:rPr>
                <w:sz w:val="20"/>
                <w:szCs w:val="20"/>
              </w:rPr>
              <w:t>pozwoleniu</w:t>
            </w:r>
            <w:r w:rsidRPr="00C836ED">
              <w:rPr>
                <w:spacing w:val="-3"/>
                <w:sz w:val="20"/>
                <w:szCs w:val="20"/>
              </w:rPr>
              <w:t xml:space="preserve"> </w:t>
            </w:r>
            <w:r w:rsidRPr="00C836ED">
              <w:rPr>
                <w:sz w:val="20"/>
                <w:szCs w:val="20"/>
              </w:rPr>
              <w:t>na</w:t>
            </w:r>
            <w:r w:rsidRPr="00C836ED">
              <w:rPr>
                <w:spacing w:val="-4"/>
                <w:sz w:val="20"/>
                <w:szCs w:val="20"/>
              </w:rPr>
              <w:t xml:space="preserve"> </w:t>
            </w:r>
            <w:r w:rsidRPr="00C836ED">
              <w:rPr>
                <w:sz w:val="20"/>
                <w:szCs w:val="20"/>
              </w:rPr>
              <w:t>użytkowanie</w:t>
            </w:r>
          </w:p>
        </w:tc>
        <w:tc>
          <w:tcPr>
            <w:tcW w:w="6836" w:type="dxa"/>
          </w:tcPr>
          <w:p w14:paraId="45D73CB3" w14:textId="3575B378" w:rsidR="002F3C59" w:rsidRPr="00C836ED" w:rsidRDefault="002F3C59" w:rsidP="007A7A51">
            <w:pPr>
              <w:pStyle w:val="TableParagraph"/>
              <w:rPr>
                <w:sz w:val="20"/>
                <w:szCs w:val="20"/>
              </w:rPr>
            </w:pPr>
            <w:r w:rsidRPr="00C836ED">
              <w:rPr>
                <w:sz w:val="20"/>
                <w:szCs w:val="20"/>
              </w:rPr>
              <w:t>22.07.2011</w:t>
            </w:r>
          </w:p>
        </w:tc>
      </w:tr>
    </w:tbl>
    <w:p w14:paraId="5197BC38" w14:textId="77777777" w:rsidR="002F3C59" w:rsidRPr="00C836ED" w:rsidRDefault="002F3C59">
      <w:pPr>
        <w:pStyle w:val="Tekstpodstawowy"/>
        <w:spacing w:before="3" w:after="1"/>
        <w:rPr>
          <w:b/>
        </w:rPr>
      </w:pPr>
    </w:p>
    <w:tbl>
      <w:tblPr>
        <w:tblStyle w:val="TableNormal"/>
        <w:tblpPr w:leftFromText="141" w:rightFromText="141" w:vertAnchor="text" w:horzAnchor="margin" w:tblpXSpec="center" w:tblpY="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4"/>
        <w:gridCol w:w="6836"/>
      </w:tblGrid>
      <w:tr w:rsidR="002F3C59" w:rsidRPr="00C836ED" w14:paraId="14D7805C" w14:textId="77777777" w:rsidTr="002F3C59">
        <w:trPr>
          <w:trHeight w:val="748"/>
        </w:trPr>
        <w:tc>
          <w:tcPr>
            <w:tcW w:w="9650" w:type="dxa"/>
            <w:gridSpan w:val="2"/>
            <w:shd w:val="clear" w:color="auto" w:fill="DFDFDF"/>
          </w:tcPr>
          <w:p w14:paraId="16CB6B13" w14:textId="77777777" w:rsidR="002F3C59" w:rsidRPr="00C836ED" w:rsidRDefault="002F3C59" w:rsidP="002F3C59">
            <w:pPr>
              <w:pStyle w:val="TableParagraph"/>
              <w:spacing w:before="142"/>
              <w:ind w:left="107"/>
              <w:rPr>
                <w:b/>
                <w:sz w:val="20"/>
                <w:szCs w:val="20"/>
              </w:rPr>
            </w:pPr>
            <w:r w:rsidRPr="00C836ED">
              <w:rPr>
                <w:sz w:val="20"/>
                <w:szCs w:val="20"/>
              </w:rPr>
              <w:t>Budowa budynków mieszkalnych Jastków gm. Jastków „Willowy Jastków” III Etap</w:t>
            </w:r>
          </w:p>
        </w:tc>
      </w:tr>
      <w:tr w:rsidR="002F3C59" w:rsidRPr="00C836ED" w14:paraId="32B0D545" w14:textId="77777777" w:rsidTr="002F3C59">
        <w:trPr>
          <w:trHeight w:val="650"/>
        </w:trPr>
        <w:tc>
          <w:tcPr>
            <w:tcW w:w="2814" w:type="dxa"/>
            <w:shd w:val="clear" w:color="auto" w:fill="F3F3F3"/>
          </w:tcPr>
          <w:p w14:paraId="2A6415B3" w14:textId="77777777" w:rsidR="002F3C59" w:rsidRPr="00C836ED" w:rsidRDefault="002F3C59" w:rsidP="002F3C59">
            <w:pPr>
              <w:pStyle w:val="TableParagraph"/>
              <w:spacing w:before="137"/>
              <w:ind w:left="107"/>
              <w:rPr>
                <w:sz w:val="20"/>
                <w:szCs w:val="20"/>
              </w:rPr>
            </w:pPr>
            <w:r w:rsidRPr="00C836ED">
              <w:rPr>
                <w:sz w:val="20"/>
                <w:szCs w:val="20"/>
              </w:rPr>
              <w:t>Adres</w:t>
            </w:r>
          </w:p>
        </w:tc>
        <w:tc>
          <w:tcPr>
            <w:tcW w:w="6836" w:type="dxa"/>
          </w:tcPr>
          <w:p w14:paraId="5CA14A6B" w14:textId="77777777" w:rsidR="002F3C59" w:rsidRPr="00C836ED" w:rsidRDefault="002F3C59" w:rsidP="002F3C59">
            <w:pPr>
              <w:pStyle w:val="TableParagraph"/>
              <w:rPr>
                <w:sz w:val="20"/>
                <w:szCs w:val="20"/>
              </w:rPr>
            </w:pPr>
            <w:r w:rsidRPr="00C836ED">
              <w:rPr>
                <w:sz w:val="20"/>
                <w:szCs w:val="20"/>
              </w:rPr>
              <w:t>Jastków gm. Jastków</w:t>
            </w:r>
          </w:p>
        </w:tc>
      </w:tr>
      <w:tr w:rsidR="002F3C59" w:rsidRPr="00C836ED" w14:paraId="70327FF7" w14:textId="77777777" w:rsidTr="002F3C59">
        <w:trPr>
          <w:trHeight w:val="518"/>
        </w:trPr>
        <w:tc>
          <w:tcPr>
            <w:tcW w:w="2814" w:type="dxa"/>
            <w:shd w:val="clear" w:color="auto" w:fill="F3F3F3"/>
          </w:tcPr>
          <w:p w14:paraId="44F28F35" w14:textId="77777777" w:rsidR="002F3C59" w:rsidRPr="00C836ED" w:rsidRDefault="002F3C59" w:rsidP="002F3C59">
            <w:pPr>
              <w:pStyle w:val="TableParagraph"/>
              <w:spacing w:before="137"/>
              <w:ind w:left="107"/>
              <w:rPr>
                <w:sz w:val="20"/>
                <w:szCs w:val="20"/>
              </w:rPr>
            </w:pPr>
            <w:r w:rsidRPr="00C836ED">
              <w:rPr>
                <w:sz w:val="20"/>
                <w:szCs w:val="20"/>
              </w:rPr>
              <w:t>Data</w:t>
            </w:r>
            <w:r w:rsidRPr="00C836ED">
              <w:rPr>
                <w:spacing w:val="-3"/>
                <w:sz w:val="20"/>
                <w:szCs w:val="20"/>
              </w:rPr>
              <w:t xml:space="preserve"> </w:t>
            </w:r>
            <w:r w:rsidRPr="00C836ED">
              <w:rPr>
                <w:sz w:val="20"/>
                <w:szCs w:val="20"/>
              </w:rPr>
              <w:t>rozpoczęcia</w:t>
            </w:r>
          </w:p>
        </w:tc>
        <w:tc>
          <w:tcPr>
            <w:tcW w:w="6836" w:type="dxa"/>
          </w:tcPr>
          <w:p w14:paraId="286CC79C" w14:textId="77777777" w:rsidR="002F3C59" w:rsidRPr="00C836ED" w:rsidRDefault="002F3C59" w:rsidP="002F3C59">
            <w:pPr>
              <w:pStyle w:val="TableParagraph"/>
              <w:rPr>
                <w:sz w:val="20"/>
                <w:szCs w:val="20"/>
              </w:rPr>
            </w:pPr>
            <w:r w:rsidRPr="00C836ED">
              <w:rPr>
                <w:sz w:val="20"/>
                <w:szCs w:val="20"/>
              </w:rPr>
              <w:t>17.10.2018</w:t>
            </w:r>
          </w:p>
        </w:tc>
      </w:tr>
      <w:tr w:rsidR="002F3C59" w:rsidRPr="00C836ED" w14:paraId="5CACC257" w14:textId="77777777" w:rsidTr="002F3C59">
        <w:trPr>
          <w:trHeight w:val="748"/>
        </w:trPr>
        <w:tc>
          <w:tcPr>
            <w:tcW w:w="2814" w:type="dxa"/>
            <w:shd w:val="clear" w:color="auto" w:fill="F3F3F3"/>
          </w:tcPr>
          <w:p w14:paraId="5C640DD5" w14:textId="77777777" w:rsidR="002F3C59" w:rsidRPr="00C836ED" w:rsidRDefault="002F3C59" w:rsidP="002F3C59">
            <w:pPr>
              <w:pStyle w:val="TableParagraph"/>
              <w:spacing w:before="137"/>
              <w:ind w:left="107"/>
              <w:rPr>
                <w:sz w:val="20"/>
                <w:szCs w:val="20"/>
              </w:rPr>
            </w:pPr>
            <w:r w:rsidRPr="00C836ED">
              <w:rPr>
                <w:sz w:val="20"/>
                <w:szCs w:val="20"/>
              </w:rPr>
              <w:t>Data</w:t>
            </w:r>
            <w:r w:rsidRPr="00C836ED">
              <w:rPr>
                <w:spacing w:val="-1"/>
                <w:sz w:val="20"/>
                <w:szCs w:val="20"/>
              </w:rPr>
              <w:t xml:space="preserve"> </w:t>
            </w:r>
            <w:r w:rsidRPr="00C836ED">
              <w:rPr>
                <w:sz w:val="20"/>
                <w:szCs w:val="20"/>
              </w:rPr>
              <w:t>wydania</w:t>
            </w:r>
            <w:r w:rsidRPr="00C836ED">
              <w:rPr>
                <w:spacing w:val="-3"/>
                <w:sz w:val="20"/>
                <w:szCs w:val="20"/>
              </w:rPr>
              <w:t xml:space="preserve"> </w:t>
            </w:r>
            <w:r w:rsidRPr="00C836ED">
              <w:rPr>
                <w:sz w:val="20"/>
                <w:szCs w:val="20"/>
              </w:rPr>
              <w:t>decyzji</w:t>
            </w:r>
          </w:p>
          <w:p w14:paraId="05737BD3" w14:textId="77777777" w:rsidR="002F3C59" w:rsidRPr="00C836ED" w:rsidRDefault="002F3C59" w:rsidP="002F3C59">
            <w:pPr>
              <w:pStyle w:val="TableParagraph"/>
              <w:ind w:left="107"/>
              <w:rPr>
                <w:sz w:val="20"/>
                <w:szCs w:val="20"/>
              </w:rPr>
            </w:pPr>
            <w:r w:rsidRPr="00C836ED">
              <w:rPr>
                <w:sz w:val="20"/>
                <w:szCs w:val="20"/>
              </w:rPr>
              <w:t>o</w:t>
            </w:r>
            <w:r w:rsidRPr="00C836ED">
              <w:rPr>
                <w:spacing w:val="-3"/>
                <w:sz w:val="20"/>
                <w:szCs w:val="20"/>
              </w:rPr>
              <w:t xml:space="preserve"> </w:t>
            </w:r>
            <w:r w:rsidRPr="00C836ED">
              <w:rPr>
                <w:sz w:val="20"/>
                <w:szCs w:val="20"/>
              </w:rPr>
              <w:t>pozwoleniu</w:t>
            </w:r>
            <w:r w:rsidRPr="00C836ED">
              <w:rPr>
                <w:spacing w:val="-3"/>
                <w:sz w:val="20"/>
                <w:szCs w:val="20"/>
              </w:rPr>
              <w:t xml:space="preserve"> </w:t>
            </w:r>
            <w:r w:rsidRPr="00C836ED">
              <w:rPr>
                <w:sz w:val="20"/>
                <w:szCs w:val="20"/>
              </w:rPr>
              <w:t>na</w:t>
            </w:r>
            <w:r w:rsidRPr="00C836ED">
              <w:rPr>
                <w:spacing w:val="-4"/>
                <w:sz w:val="20"/>
                <w:szCs w:val="20"/>
              </w:rPr>
              <w:t xml:space="preserve"> </w:t>
            </w:r>
            <w:r w:rsidRPr="00C836ED">
              <w:rPr>
                <w:sz w:val="20"/>
                <w:szCs w:val="20"/>
              </w:rPr>
              <w:t>użytkowanie</w:t>
            </w:r>
          </w:p>
        </w:tc>
        <w:tc>
          <w:tcPr>
            <w:tcW w:w="6836" w:type="dxa"/>
          </w:tcPr>
          <w:p w14:paraId="3A620028" w14:textId="77777777" w:rsidR="002F3C59" w:rsidRPr="00C836ED" w:rsidRDefault="002F3C59" w:rsidP="002F3C59">
            <w:pPr>
              <w:pStyle w:val="TableParagraph"/>
              <w:rPr>
                <w:sz w:val="20"/>
                <w:szCs w:val="20"/>
              </w:rPr>
            </w:pPr>
            <w:r w:rsidRPr="00C836ED">
              <w:rPr>
                <w:sz w:val="20"/>
                <w:szCs w:val="20"/>
              </w:rPr>
              <w:t>20.12.2020</w:t>
            </w:r>
          </w:p>
        </w:tc>
      </w:tr>
    </w:tbl>
    <w:p w14:paraId="75D0DDD5" w14:textId="77777777" w:rsidR="00D008E0" w:rsidRPr="00C836ED" w:rsidRDefault="00D008E0">
      <w:pPr>
        <w:pStyle w:val="Tekstpodstawowy"/>
        <w:spacing w:before="3" w:after="1"/>
        <w:rPr>
          <w:b/>
        </w:rPr>
      </w:pPr>
    </w:p>
    <w:tbl>
      <w:tblPr>
        <w:tblStyle w:val="TableNormal"/>
        <w:tblpPr w:leftFromText="141" w:rightFromText="141" w:vertAnchor="text" w:horzAnchor="margin" w:tblpXSpec="center" w:tblpY="-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4"/>
        <w:gridCol w:w="6836"/>
      </w:tblGrid>
      <w:tr w:rsidR="002F3C59" w:rsidRPr="00C836ED" w14:paraId="74637691" w14:textId="77777777" w:rsidTr="002F3C59">
        <w:trPr>
          <w:trHeight w:val="748"/>
        </w:trPr>
        <w:tc>
          <w:tcPr>
            <w:tcW w:w="9650" w:type="dxa"/>
            <w:gridSpan w:val="2"/>
            <w:shd w:val="clear" w:color="auto" w:fill="DFDFDF"/>
          </w:tcPr>
          <w:p w14:paraId="146150BF" w14:textId="77777777" w:rsidR="002F3C59" w:rsidRPr="00C836ED" w:rsidRDefault="002F3C59" w:rsidP="002F3C59">
            <w:pPr>
              <w:pStyle w:val="TableParagraph"/>
              <w:spacing w:before="142"/>
              <w:ind w:left="107"/>
              <w:rPr>
                <w:b/>
                <w:sz w:val="20"/>
                <w:szCs w:val="20"/>
              </w:rPr>
            </w:pPr>
            <w:r w:rsidRPr="00C836ED">
              <w:rPr>
                <w:sz w:val="20"/>
                <w:szCs w:val="20"/>
              </w:rPr>
              <w:t>Budowa budynków mieszkalnych Jastków gm. Jastków „Willowy Jastków” IIA Etap</w:t>
            </w:r>
          </w:p>
        </w:tc>
      </w:tr>
      <w:tr w:rsidR="002F3C59" w:rsidRPr="00C836ED" w14:paraId="7CEB171D" w14:textId="77777777" w:rsidTr="002F3C59">
        <w:trPr>
          <w:trHeight w:val="517"/>
        </w:trPr>
        <w:tc>
          <w:tcPr>
            <w:tcW w:w="2814" w:type="dxa"/>
            <w:shd w:val="clear" w:color="auto" w:fill="F3F3F3"/>
          </w:tcPr>
          <w:p w14:paraId="26C887F2" w14:textId="77777777" w:rsidR="002F3C59" w:rsidRPr="00C836ED" w:rsidRDefault="002F3C59" w:rsidP="002F3C59">
            <w:pPr>
              <w:pStyle w:val="TableParagraph"/>
              <w:spacing w:before="137"/>
              <w:ind w:left="107"/>
              <w:rPr>
                <w:sz w:val="20"/>
                <w:szCs w:val="20"/>
              </w:rPr>
            </w:pPr>
            <w:r w:rsidRPr="00C836ED">
              <w:rPr>
                <w:sz w:val="20"/>
                <w:szCs w:val="20"/>
              </w:rPr>
              <w:t>Adres</w:t>
            </w:r>
          </w:p>
        </w:tc>
        <w:tc>
          <w:tcPr>
            <w:tcW w:w="6836" w:type="dxa"/>
          </w:tcPr>
          <w:p w14:paraId="76141EB6" w14:textId="77777777" w:rsidR="002F3C59" w:rsidRPr="00C836ED" w:rsidRDefault="002F3C59" w:rsidP="002F3C59">
            <w:pPr>
              <w:pStyle w:val="TableParagraph"/>
              <w:rPr>
                <w:sz w:val="20"/>
                <w:szCs w:val="20"/>
              </w:rPr>
            </w:pPr>
            <w:r w:rsidRPr="00C836ED">
              <w:rPr>
                <w:sz w:val="20"/>
                <w:szCs w:val="20"/>
              </w:rPr>
              <w:t>Jastków gm. Jastków</w:t>
            </w:r>
          </w:p>
        </w:tc>
      </w:tr>
      <w:tr w:rsidR="002F3C59" w:rsidRPr="00C836ED" w14:paraId="3BA15FB1" w14:textId="77777777" w:rsidTr="002F3C59">
        <w:trPr>
          <w:trHeight w:val="518"/>
        </w:trPr>
        <w:tc>
          <w:tcPr>
            <w:tcW w:w="2814" w:type="dxa"/>
            <w:shd w:val="clear" w:color="auto" w:fill="F3F3F3"/>
          </w:tcPr>
          <w:p w14:paraId="61E29C0F" w14:textId="77777777" w:rsidR="002F3C59" w:rsidRPr="00C836ED" w:rsidRDefault="002F3C59" w:rsidP="002F3C59">
            <w:pPr>
              <w:pStyle w:val="TableParagraph"/>
              <w:spacing w:before="137"/>
              <w:ind w:left="107"/>
              <w:rPr>
                <w:sz w:val="20"/>
                <w:szCs w:val="20"/>
              </w:rPr>
            </w:pPr>
            <w:r w:rsidRPr="00C836ED">
              <w:rPr>
                <w:sz w:val="20"/>
                <w:szCs w:val="20"/>
              </w:rPr>
              <w:t>Data</w:t>
            </w:r>
            <w:r w:rsidRPr="00C836ED">
              <w:rPr>
                <w:spacing w:val="-3"/>
                <w:sz w:val="20"/>
                <w:szCs w:val="20"/>
              </w:rPr>
              <w:t xml:space="preserve"> </w:t>
            </w:r>
            <w:r w:rsidRPr="00C836ED">
              <w:rPr>
                <w:sz w:val="20"/>
                <w:szCs w:val="20"/>
              </w:rPr>
              <w:t>rozpoczęcia</w:t>
            </w:r>
          </w:p>
        </w:tc>
        <w:tc>
          <w:tcPr>
            <w:tcW w:w="6836" w:type="dxa"/>
          </w:tcPr>
          <w:p w14:paraId="4D89D446" w14:textId="77777777" w:rsidR="002F3C59" w:rsidRPr="00C836ED" w:rsidRDefault="002F3C59" w:rsidP="002F3C59">
            <w:pPr>
              <w:pStyle w:val="TableParagraph"/>
              <w:rPr>
                <w:sz w:val="20"/>
                <w:szCs w:val="20"/>
              </w:rPr>
            </w:pPr>
            <w:r w:rsidRPr="00C836ED">
              <w:rPr>
                <w:sz w:val="20"/>
                <w:szCs w:val="20"/>
              </w:rPr>
              <w:t>20.01.2020</w:t>
            </w:r>
          </w:p>
        </w:tc>
      </w:tr>
      <w:tr w:rsidR="002F3C59" w:rsidRPr="00C836ED" w14:paraId="44FA37CD" w14:textId="77777777" w:rsidTr="002F3C59">
        <w:trPr>
          <w:trHeight w:val="748"/>
        </w:trPr>
        <w:tc>
          <w:tcPr>
            <w:tcW w:w="2814" w:type="dxa"/>
            <w:shd w:val="clear" w:color="auto" w:fill="F3F3F3"/>
          </w:tcPr>
          <w:p w14:paraId="38E0D01C" w14:textId="77777777" w:rsidR="002F3C59" w:rsidRPr="00C836ED" w:rsidRDefault="002F3C59" w:rsidP="002F3C59">
            <w:pPr>
              <w:pStyle w:val="TableParagraph"/>
              <w:spacing w:before="137"/>
              <w:ind w:left="107"/>
              <w:rPr>
                <w:sz w:val="20"/>
                <w:szCs w:val="20"/>
              </w:rPr>
            </w:pPr>
            <w:r w:rsidRPr="00C836ED">
              <w:rPr>
                <w:sz w:val="20"/>
                <w:szCs w:val="20"/>
              </w:rPr>
              <w:t>Data</w:t>
            </w:r>
            <w:r w:rsidRPr="00C836ED">
              <w:rPr>
                <w:spacing w:val="-1"/>
                <w:sz w:val="20"/>
                <w:szCs w:val="20"/>
              </w:rPr>
              <w:t xml:space="preserve"> </w:t>
            </w:r>
            <w:r w:rsidRPr="00C836ED">
              <w:rPr>
                <w:sz w:val="20"/>
                <w:szCs w:val="20"/>
              </w:rPr>
              <w:t>wydania</w:t>
            </w:r>
            <w:r w:rsidRPr="00C836ED">
              <w:rPr>
                <w:spacing w:val="-3"/>
                <w:sz w:val="20"/>
                <w:szCs w:val="20"/>
              </w:rPr>
              <w:t xml:space="preserve"> </w:t>
            </w:r>
            <w:r w:rsidRPr="00C836ED">
              <w:rPr>
                <w:sz w:val="20"/>
                <w:szCs w:val="20"/>
              </w:rPr>
              <w:t>decyzji</w:t>
            </w:r>
          </w:p>
          <w:p w14:paraId="239C8E9A" w14:textId="77777777" w:rsidR="002F3C59" w:rsidRPr="00C836ED" w:rsidRDefault="002F3C59" w:rsidP="002F3C59">
            <w:pPr>
              <w:pStyle w:val="TableParagraph"/>
              <w:ind w:left="107"/>
              <w:rPr>
                <w:sz w:val="20"/>
                <w:szCs w:val="20"/>
              </w:rPr>
            </w:pPr>
            <w:r w:rsidRPr="00C836ED">
              <w:rPr>
                <w:sz w:val="20"/>
                <w:szCs w:val="20"/>
              </w:rPr>
              <w:t>o</w:t>
            </w:r>
            <w:r w:rsidRPr="00C836ED">
              <w:rPr>
                <w:spacing w:val="-3"/>
                <w:sz w:val="20"/>
                <w:szCs w:val="20"/>
              </w:rPr>
              <w:t xml:space="preserve"> </w:t>
            </w:r>
            <w:r w:rsidRPr="00C836ED">
              <w:rPr>
                <w:sz w:val="20"/>
                <w:szCs w:val="20"/>
              </w:rPr>
              <w:t>pozwoleniu</w:t>
            </w:r>
            <w:r w:rsidRPr="00C836ED">
              <w:rPr>
                <w:spacing w:val="-3"/>
                <w:sz w:val="20"/>
                <w:szCs w:val="20"/>
              </w:rPr>
              <w:t xml:space="preserve"> </w:t>
            </w:r>
            <w:r w:rsidRPr="00C836ED">
              <w:rPr>
                <w:sz w:val="20"/>
                <w:szCs w:val="20"/>
              </w:rPr>
              <w:t>na</w:t>
            </w:r>
            <w:r w:rsidRPr="00C836ED">
              <w:rPr>
                <w:spacing w:val="-4"/>
                <w:sz w:val="20"/>
                <w:szCs w:val="20"/>
              </w:rPr>
              <w:t xml:space="preserve"> </w:t>
            </w:r>
            <w:r w:rsidRPr="00C836ED">
              <w:rPr>
                <w:sz w:val="20"/>
                <w:szCs w:val="20"/>
              </w:rPr>
              <w:t>użytkowanie</w:t>
            </w:r>
          </w:p>
        </w:tc>
        <w:tc>
          <w:tcPr>
            <w:tcW w:w="6836" w:type="dxa"/>
          </w:tcPr>
          <w:p w14:paraId="481767E9" w14:textId="77777777" w:rsidR="002F3C59" w:rsidRPr="00C836ED" w:rsidRDefault="002F3C59" w:rsidP="002F3C59">
            <w:pPr>
              <w:pStyle w:val="TableParagraph"/>
              <w:rPr>
                <w:sz w:val="20"/>
                <w:szCs w:val="20"/>
              </w:rPr>
            </w:pPr>
            <w:r w:rsidRPr="00C836ED">
              <w:rPr>
                <w:sz w:val="20"/>
                <w:szCs w:val="20"/>
              </w:rPr>
              <w:t>24.05.2021</w:t>
            </w:r>
          </w:p>
        </w:tc>
      </w:tr>
    </w:tbl>
    <w:p w14:paraId="419B5D5E" w14:textId="77777777" w:rsidR="002F3C59" w:rsidRDefault="002F3C59">
      <w:pPr>
        <w:pStyle w:val="Tekstpodstawowy"/>
        <w:spacing w:before="3" w:after="1"/>
        <w:rPr>
          <w:b/>
        </w:rPr>
      </w:pPr>
    </w:p>
    <w:tbl>
      <w:tblPr>
        <w:tblStyle w:val="TableNormal"/>
        <w:tblpPr w:leftFromText="141" w:rightFromText="141" w:vertAnchor="text" w:horzAnchor="margin" w:tblpXSpec="center" w:tblpY="-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4"/>
        <w:gridCol w:w="6836"/>
      </w:tblGrid>
      <w:tr w:rsidR="00D008E0" w:rsidRPr="00C836ED" w14:paraId="486715A7" w14:textId="77777777" w:rsidTr="00C15040">
        <w:trPr>
          <w:trHeight w:val="748"/>
        </w:trPr>
        <w:tc>
          <w:tcPr>
            <w:tcW w:w="9650" w:type="dxa"/>
            <w:gridSpan w:val="2"/>
            <w:shd w:val="clear" w:color="auto" w:fill="DFDFDF"/>
          </w:tcPr>
          <w:p w14:paraId="40B3AFAB" w14:textId="31385985" w:rsidR="00D008E0" w:rsidRPr="00C836ED" w:rsidRDefault="00D008E0" w:rsidP="00C15040">
            <w:pPr>
              <w:pStyle w:val="TableParagraph"/>
              <w:spacing w:before="142"/>
              <w:ind w:left="107"/>
              <w:rPr>
                <w:b/>
                <w:sz w:val="20"/>
                <w:szCs w:val="20"/>
              </w:rPr>
            </w:pPr>
            <w:r w:rsidRPr="00C836ED">
              <w:rPr>
                <w:sz w:val="20"/>
                <w:szCs w:val="20"/>
              </w:rPr>
              <w:t>Budowa budynków mieszkalnych Jastków gm. Jastków „Willowy Jastków” II</w:t>
            </w:r>
            <w:r w:rsidR="00066EC9">
              <w:rPr>
                <w:sz w:val="20"/>
                <w:szCs w:val="20"/>
              </w:rPr>
              <w:t>B</w:t>
            </w:r>
            <w:r w:rsidRPr="00C836ED">
              <w:rPr>
                <w:sz w:val="20"/>
                <w:szCs w:val="20"/>
              </w:rPr>
              <w:t xml:space="preserve"> Etap</w:t>
            </w:r>
          </w:p>
        </w:tc>
      </w:tr>
      <w:tr w:rsidR="00D008E0" w:rsidRPr="00C836ED" w14:paraId="77A703EC" w14:textId="77777777" w:rsidTr="00C15040">
        <w:trPr>
          <w:trHeight w:val="517"/>
        </w:trPr>
        <w:tc>
          <w:tcPr>
            <w:tcW w:w="2814" w:type="dxa"/>
            <w:shd w:val="clear" w:color="auto" w:fill="F3F3F3"/>
          </w:tcPr>
          <w:p w14:paraId="35B67C0A" w14:textId="77777777" w:rsidR="00D008E0" w:rsidRPr="00C836ED" w:rsidRDefault="00D008E0" w:rsidP="00C15040">
            <w:pPr>
              <w:pStyle w:val="TableParagraph"/>
              <w:spacing w:before="137"/>
              <w:ind w:left="107"/>
              <w:rPr>
                <w:sz w:val="20"/>
                <w:szCs w:val="20"/>
              </w:rPr>
            </w:pPr>
            <w:r w:rsidRPr="00C836ED">
              <w:rPr>
                <w:sz w:val="20"/>
                <w:szCs w:val="20"/>
              </w:rPr>
              <w:t>Adres</w:t>
            </w:r>
          </w:p>
        </w:tc>
        <w:tc>
          <w:tcPr>
            <w:tcW w:w="6836" w:type="dxa"/>
          </w:tcPr>
          <w:p w14:paraId="34C15357" w14:textId="77777777" w:rsidR="00D008E0" w:rsidRPr="00C836ED" w:rsidRDefault="00D008E0" w:rsidP="00C15040">
            <w:pPr>
              <w:pStyle w:val="TableParagraph"/>
              <w:rPr>
                <w:sz w:val="20"/>
                <w:szCs w:val="20"/>
              </w:rPr>
            </w:pPr>
            <w:r w:rsidRPr="00C836ED">
              <w:rPr>
                <w:sz w:val="20"/>
                <w:szCs w:val="20"/>
              </w:rPr>
              <w:t>Jastków gm. Jastków</w:t>
            </w:r>
          </w:p>
        </w:tc>
      </w:tr>
      <w:tr w:rsidR="00D008E0" w:rsidRPr="00C836ED" w14:paraId="01A31E10" w14:textId="77777777" w:rsidTr="00C15040">
        <w:trPr>
          <w:trHeight w:val="518"/>
        </w:trPr>
        <w:tc>
          <w:tcPr>
            <w:tcW w:w="2814" w:type="dxa"/>
            <w:shd w:val="clear" w:color="auto" w:fill="F3F3F3"/>
          </w:tcPr>
          <w:p w14:paraId="5D4E7456" w14:textId="77777777" w:rsidR="00D008E0" w:rsidRPr="00C836ED" w:rsidRDefault="00D008E0" w:rsidP="00C15040">
            <w:pPr>
              <w:pStyle w:val="TableParagraph"/>
              <w:spacing w:before="137"/>
              <w:ind w:left="107"/>
              <w:rPr>
                <w:sz w:val="20"/>
                <w:szCs w:val="20"/>
              </w:rPr>
            </w:pPr>
            <w:r w:rsidRPr="00C836ED">
              <w:rPr>
                <w:sz w:val="20"/>
                <w:szCs w:val="20"/>
              </w:rPr>
              <w:t>Data</w:t>
            </w:r>
            <w:r w:rsidRPr="00C836ED">
              <w:rPr>
                <w:spacing w:val="-3"/>
                <w:sz w:val="20"/>
                <w:szCs w:val="20"/>
              </w:rPr>
              <w:t xml:space="preserve"> </w:t>
            </w:r>
            <w:r w:rsidRPr="00C836ED">
              <w:rPr>
                <w:sz w:val="20"/>
                <w:szCs w:val="20"/>
              </w:rPr>
              <w:t>rozpoczęcia</w:t>
            </w:r>
          </w:p>
        </w:tc>
        <w:tc>
          <w:tcPr>
            <w:tcW w:w="6836" w:type="dxa"/>
          </w:tcPr>
          <w:p w14:paraId="25D1EDF9" w14:textId="0684D838" w:rsidR="00D008E0" w:rsidRPr="00C836ED" w:rsidRDefault="00D008E0" w:rsidP="00C15040">
            <w:pPr>
              <w:pStyle w:val="TableParagraph"/>
              <w:rPr>
                <w:sz w:val="20"/>
                <w:szCs w:val="20"/>
              </w:rPr>
            </w:pPr>
            <w:r w:rsidRPr="00C836ED">
              <w:rPr>
                <w:sz w:val="20"/>
                <w:szCs w:val="20"/>
              </w:rPr>
              <w:t>25.06.2021</w:t>
            </w:r>
          </w:p>
        </w:tc>
      </w:tr>
      <w:tr w:rsidR="00D008E0" w:rsidRPr="00C836ED" w14:paraId="79A78190" w14:textId="77777777" w:rsidTr="00C15040">
        <w:trPr>
          <w:trHeight w:val="748"/>
        </w:trPr>
        <w:tc>
          <w:tcPr>
            <w:tcW w:w="2814" w:type="dxa"/>
            <w:shd w:val="clear" w:color="auto" w:fill="F3F3F3"/>
          </w:tcPr>
          <w:p w14:paraId="69C4EC8E" w14:textId="77777777" w:rsidR="00D008E0" w:rsidRPr="00C836ED" w:rsidRDefault="00D008E0" w:rsidP="00C15040">
            <w:pPr>
              <w:pStyle w:val="TableParagraph"/>
              <w:spacing w:before="137"/>
              <w:ind w:left="107"/>
              <w:rPr>
                <w:sz w:val="20"/>
                <w:szCs w:val="20"/>
              </w:rPr>
            </w:pPr>
            <w:r w:rsidRPr="00C836ED">
              <w:rPr>
                <w:sz w:val="20"/>
                <w:szCs w:val="20"/>
              </w:rPr>
              <w:t>Data</w:t>
            </w:r>
            <w:r w:rsidRPr="00C836ED">
              <w:rPr>
                <w:spacing w:val="-1"/>
                <w:sz w:val="20"/>
                <w:szCs w:val="20"/>
              </w:rPr>
              <w:t xml:space="preserve"> </w:t>
            </w:r>
            <w:r w:rsidRPr="00C836ED">
              <w:rPr>
                <w:sz w:val="20"/>
                <w:szCs w:val="20"/>
              </w:rPr>
              <w:t>wydania</w:t>
            </w:r>
            <w:r w:rsidRPr="00C836ED">
              <w:rPr>
                <w:spacing w:val="-3"/>
                <w:sz w:val="20"/>
                <w:szCs w:val="20"/>
              </w:rPr>
              <w:t xml:space="preserve"> </w:t>
            </w:r>
            <w:r w:rsidRPr="00C836ED">
              <w:rPr>
                <w:sz w:val="20"/>
                <w:szCs w:val="20"/>
              </w:rPr>
              <w:t>decyzji</w:t>
            </w:r>
          </w:p>
          <w:p w14:paraId="42B3EBE3" w14:textId="77777777" w:rsidR="00D008E0" w:rsidRPr="00C836ED" w:rsidRDefault="00D008E0" w:rsidP="00C15040">
            <w:pPr>
              <w:pStyle w:val="TableParagraph"/>
              <w:ind w:left="107"/>
              <w:rPr>
                <w:sz w:val="20"/>
                <w:szCs w:val="20"/>
              </w:rPr>
            </w:pPr>
            <w:r w:rsidRPr="00C836ED">
              <w:rPr>
                <w:sz w:val="20"/>
                <w:szCs w:val="20"/>
              </w:rPr>
              <w:t>o</w:t>
            </w:r>
            <w:r w:rsidRPr="00C836ED">
              <w:rPr>
                <w:spacing w:val="-3"/>
                <w:sz w:val="20"/>
                <w:szCs w:val="20"/>
              </w:rPr>
              <w:t xml:space="preserve"> </w:t>
            </w:r>
            <w:r w:rsidRPr="00C836ED">
              <w:rPr>
                <w:sz w:val="20"/>
                <w:szCs w:val="20"/>
              </w:rPr>
              <w:t>pozwoleniu</w:t>
            </w:r>
            <w:r w:rsidRPr="00C836ED">
              <w:rPr>
                <w:spacing w:val="-3"/>
                <w:sz w:val="20"/>
                <w:szCs w:val="20"/>
              </w:rPr>
              <w:t xml:space="preserve"> </w:t>
            </w:r>
            <w:r w:rsidRPr="00C836ED">
              <w:rPr>
                <w:sz w:val="20"/>
                <w:szCs w:val="20"/>
              </w:rPr>
              <w:t>na</w:t>
            </w:r>
            <w:r w:rsidRPr="00C836ED">
              <w:rPr>
                <w:spacing w:val="-4"/>
                <w:sz w:val="20"/>
                <w:szCs w:val="20"/>
              </w:rPr>
              <w:t xml:space="preserve"> </w:t>
            </w:r>
            <w:r w:rsidRPr="00C836ED">
              <w:rPr>
                <w:sz w:val="20"/>
                <w:szCs w:val="20"/>
              </w:rPr>
              <w:t>użytkowanie</w:t>
            </w:r>
          </w:p>
        </w:tc>
        <w:tc>
          <w:tcPr>
            <w:tcW w:w="6836" w:type="dxa"/>
          </w:tcPr>
          <w:p w14:paraId="0B6D42C7" w14:textId="045038BC" w:rsidR="00D008E0" w:rsidRPr="00C836ED" w:rsidRDefault="00D008E0" w:rsidP="00C15040">
            <w:pPr>
              <w:pStyle w:val="TableParagraph"/>
              <w:rPr>
                <w:sz w:val="20"/>
                <w:szCs w:val="20"/>
              </w:rPr>
            </w:pPr>
            <w:r w:rsidRPr="00C836ED">
              <w:rPr>
                <w:sz w:val="20"/>
                <w:szCs w:val="20"/>
              </w:rPr>
              <w:t>20.12.2022</w:t>
            </w:r>
          </w:p>
        </w:tc>
      </w:tr>
    </w:tbl>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4"/>
        <w:gridCol w:w="6836"/>
      </w:tblGrid>
      <w:tr w:rsidR="002A71A3" w:rsidRPr="00C836ED" w14:paraId="750F658B" w14:textId="77777777">
        <w:trPr>
          <w:trHeight w:val="892"/>
        </w:trPr>
        <w:tc>
          <w:tcPr>
            <w:tcW w:w="9650" w:type="dxa"/>
            <w:gridSpan w:val="2"/>
            <w:shd w:val="clear" w:color="auto" w:fill="DFDFDF"/>
          </w:tcPr>
          <w:p w14:paraId="78B93B8E" w14:textId="77777777" w:rsidR="002A71A3" w:rsidRPr="00C836ED" w:rsidRDefault="00304744">
            <w:pPr>
              <w:pStyle w:val="TableParagraph"/>
              <w:spacing w:before="142"/>
              <w:ind w:left="107"/>
              <w:rPr>
                <w:b/>
                <w:sz w:val="20"/>
                <w:szCs w:val="20"/>
              </w:rPr>
            </w:pPr>
            <w:r w:rsidRPr="00C836ED">
              <w:rPr>
                <w:b/>
                <w:sz w:val="20"/>
                <w:szCs w:val="20"/>
              </w:rPr>
              <w:t>PRZYKŁAD</w:t>
            </w:r>
            <w:r w:rsidRPr="00C836ED">
              <w:rPr>
                <w:b/>
                <w:spacing w:val="-8"/>
                <w:sz w:val="20"/>
                <w:szCs w:val="20"/>
              </w:rPr>
              <w:t xml:space="preserve"> </w:t>
            </w:r>
            <w:r w:rsidRPr="00C836ED">
              <w:rPr>
                <w:b/>
                <w:sz w:val="20"/>
                <w:szCs w:val="20"/>
              </w:rPr>
              <w:t>INNEGO</w:t>
            </w:r>
            <w:r w:rsidRPr="00C836ED">
              <w:rPr>
                <w:b/>
                <w:spacing w:val="-6"/>
                <w:sz w:val="20"/>
                <w:szCs w:val="20"/>
              </w:rPr>
              <w:t xml:space="preserve"> </w:t>
            </w:r>
            <w:r w:rsidRPr="00C836ED">
              <w:rPr>
                <w:b/>
                <w:sz w:val="20"/>
                <w:szCs w:val="20"/>
              </w:rPr>
              <w:t>UKOŃCZONEGO</w:t>
            </w:r>
            <w:r w:rsidRPr="00C836ED">
              <w:rPr>
                <w:b/>
                <w:spacing w:val="-6"/>
                <w:sz w:val="20"/>
                <w:szCs w:val="20"/>
              </w:rPr>
              <w:t xml:space="preserve"> </w:t>
            </w:r>
            <w:r w:rsidRPr="00C836ED">
              <w:rPr>
                <w:b/>
                <w:sz w:val="20"/>
                <w:szCs w:val="20"/>
              </w:rPr>
              <w:t>PRZEDSIĘWZIĘCIA</w:t>
            </w:r>
            <w:r w:rsidRPr="00C836ED">
              <w:rPr>
                <w:b/>
                <w:spacing w:val="-7"/>
                <w:sz w:val="20"/>
                <w:szCs w:val="20"/>
              </w:rPr>
              <w:t xml:space="preserve"> </w:t>
            </w:r>
            <w:r w:rsidRPr="00C836ED">
              <w:rPr>
                <w:b/>
                <w:sz w:val="20"/>
                <w:szCs w:val="20"/>
              </w:rPr>
              <w:t>DEWELOPERSKIEGO</w:t>
            </w:r>
          </w:p>
          <w:p w14:paraId="3107031E" w14:textId="752EACBF" w:rsidR="002F3C59" w:rsidRPr="00C836ED" w:rsidRDefault="002F3C59">
            <w:pPr>
              <w:pStyle w:val="TableParagraph"/>
              <w:spacing w:before="142"/>
              <w:ind w:left="107"/>
              <w:rPr>
                <w:b/>
                <w:sz w:val="20"/>
                <w:szCs w:val="20"/>
              </w:rPr>
            </w:pPr>
            <w:r w:rsidRPr="00C836ED">
              <w:rPr>
                <w:sz w:val="20"/>
                <w:szCs w:val="20"/>
              </w:rPr>
              <w:t>Budowa zespołu budynków jednorodzinnych w zabudowie szeregowej ul. Beskidzka 51</w:t>
            </w:r>
            <w:r w:rsidRPr="00C836ED">
              <w:rPr>
                <w:spacing w:val="-9"/>
                <w:sz w:val="20"/>
                <w:szCs w:val="20"/>
              </w:rPr>
              <w:t xml:space="preserve"> </w:t>
            </w:r>
            <w:r w:rsidRPr="00C836ED">
              <w:rPr>
                <w:sz w:val="20"/>
                <w:szCs w:val="20"/>
              </w:rPr>
              <w:t>Lublin</w:t>
            </w:r>
          </w:p>
        </w:tc>
      </w:tr>
      <w:tr w:rsidR="002A71A3" w:rsidRPr="00C836ED" w14:paraId="63083674" w14:textId="77777777">
        <w:trPr>
          <w:trHeight w:val="517"/>
        </w:trPr>
        <w:tc>
          <w:tcPr>
            <w:tcW w:w="2814" w:type="dxa"/>
            <w:shd w:val="clear" w:color="auto" w:fill="F3F3F3"/>
          </w:tcPr>
          <w:p w14:paraId="6AB788EB" w14:textId="77777777" w:rsidR="002A71A3" w:rsidRPr="00C836ED" w:rsidRDefault="00304744">
            <w:pPr>
              <w:pStyle w:val="TableParagraph"/>
              <w:spacing w:before="137"/>
              <w:ind w:left="107"/>
              <w:rPr>
                <w:sz w:val="20"/>
                <w:szCs w:val="20"/>
              </w:rPr>
            </w:pPr>
            <w:r w:rsidRPr="00C836ED">
              <w:rPr>
                <w:sz w:val="20"/>
                <w:szCs w:val="20"/>
              </w:rPr>
              <w:t>Adres</w:t>
            </w:r>
          </w:p>
        </w:tc>
        <w:tc>
          <w:tcPr>
            <w:tcW w:w="6836" w:type="dxa"/>
          </w:tcPr>
          <w:p w14:paraId="1E0C904A" w14:textId="1683580D" w:rsidR="002A71A3" w:rsidRPr="00C836ED" w:rsidRDefault="002F3C59">
            <w:pPr>
              <w:pStyle w:val="TableParagraph"/>
              <w:rPr>
                <w:sz w:val="20"/>
                <w:szCs w:val="20"/>
              </w:rPr>
            </w:pPr>
            <w:r w:rsidRPr="00C836ED">
              <w:rPr>
                <w:sz w:val="20"/>
                <w:szCs w:val="20"/>
              </w:rPr>
              <w:t>Ul. Beskidzka 51,</w:t>
            </w:r>
            <w:r w:rsidRPr="00C836ED">
              <w:rPr>
                <w:spacing w:val="54"/>
                <w:sz w:val="20"/>
                <w:szCs w:val="20"/>
              </w:rPr>
              <w:t xml:space="preserve"> </w:t>
            </w:r>
            <w:r w:rsidRPr="00C836ED">
              <w:rPr>
                <w:sz w:val="20"/>
                <w:szCs w:val="20"/>
              </w:rPr>
              <w:t>Lublin</w:t>
            </w:r>
          </w:p>
        </w:tc>
      </w:tr>
      <w:tr w:rsidR="002A71A3" w:rsidRPr="00C836ED" w14:paraId="788B1B6E" w14:textId="77777777">
        <w:trPr>
          <w:trHeight w:val="518"/>
        </w:trPr>
        <w:tc>
          <w:tcPr>
            <w:tcW w:w="2814" w:type="dxa"/>
            <w:shd w:val="clear" w:color="auto" w:fill="F3F3F3"/>
          </w:tcPr>
          <w:p w14:paraId="4D1DFC99" w14:textId="77777777" w:rsidR="002A71A3" w:rsidRPr="00C836ED" w:rsidRDefault="00304744">
            <w:pPr>
              <w:pStyle w:val="TableParagraph"/>
              <w:spacing w:before="137"/>
              <w:ind w:left="107"/>
              <w:rPr>
                <w:sz w:val="20"/>
                <w:szCs w:val="20"/>
              </w:rPr>
            </w:pPr>
            <w:r w:rsidRPr="00C836ED">
              <w:rPr>
                <w:sz w:val="20"/>
                <w:szCs w:val="20"/>
              </w:rPr>
              <w:t>Data</w:t>
            </w:r>
            <w:r w:rsidRPr="00C836ED">
              <w:rPr>
                <w:spacing w:val="-3"/>
                <w:sz w:val="20"/>
                <w:szCs w:val="20"/>
              </w:rPr>
              <w:t xml:space="preserve"> </w:t>
            </w:r>
            <w:r w:rsidRPr="00C836ED">
              <w:rPr>
                <w:sz w:val="20"/>
                <w:szCs w:val="20"/>
              </w:rPr>
              <w:t>rozpoczęcia</w:t>
            </w:r>
          </w:p>
        </w:tc>
        <w:tc>
          <w:tcPr>
            <w:tcW w:w="6836" w:type="dxa"/>
          </w:tcPr>
          <w:p w14:paraId="1270481C" w14:textId="358F6CA4" w:rsidR="002A71A3" w:rsidRPr="00C836ED" w:rsidRDefault="002F3C59">
            <w:pPr>
              <w:pStyle w:val="TableParagraph"/>
              <w:rPr>
                <w:sz w:val="20"/>
                <w:szCs w:val="20"/>
              </w:rPr>
            </w:pPr>
            <w:r w:rsidRPr="00C836ED">
              <w:rPr>
                <w:sz w:val="20"/>
                <w:szCs w:val="20"/>
              </w:rPr>
              <w:t>11.05.2004</w:t>
            </w:r>
          </w:p>
        </w:tc>
      </w:tr>
      <w:tr w:rsidR="002A71A3" w:rsidRPr="00C836ED" w14:paraId="343FDCE6" w14:textId="77777777">
        <w:trPr>
          <w:trHeight w:val="748"/>
        </w:trPr>
        <w:tc>
          <w:tcPr>
            <w:tcW w:w="2814" w:type="dxa"/>
            <w:shd w:val="clear" w:color="auto" w:fill="F3F3F3"/>
          </w:tcPr>
          <w:p w14:paraId="0BA8532F" w14:textId="77777777" w:rsidR="002A71A3" w:rsidRPr="00C836ED" w:rsidRDefault="00304744">
            <w:pPr>
              <w:pStyle w:val="TableParagraph"/>
              <w:spacing w:before="137"/>
              <w:ind w:left="107"/>
              <w:rPr>
                <w:sz w:val="20"/>
                <w:szCs w:val="20"/>
              </w:rPr>
            </w:pPr>
            <w:r w:rsidRPr="00C836ED">
              <w:rPr>
                <w:sz w:val="20"/>
                <w:szCs w:val="20"/>
              </w:rPr>
              <w:t>Data</w:t>
            </w:r>
            <w:r w:rsidRPr="00C836ED">
              <w:rPr>
                <w:spacing w:val="-1"/>
                <w:sz w:val="20"/>
                <w:szCs w:val="20"/>
              </w:rPr>
              <w:t xml:space="preserve"> </w:t>
            </w:r>
            <w:r w:rsidRPr="00C836ED">
              <w:rPr>
                <w:sz w:val="20"/>
                <w:szCs w:val="20"/>
              </w:rPr>
              <w:t>wydania</w:t>
            </w:r>
            <w:r w:rsidRPr="00C836ED">
              <w:rPr>
                <w:spacing w:val="-3"/>
                <w:sz w:val="20"/>
                <w:szCs w:val="20"/>
              </w:rPr>
              <w:t xml:space="preserve"> </w:t>
            </w:r>
            <w:r w:rsidRPr="00C836ED">
              <w:rPr>
                <w:sz w:val="20"/>
                <w:szCs w:val="20"/>
              </w:rPr>
              <w:t>decyzji</w:t>
            </w:r>
          </w:p>
          <w:p w14:paraId="538BEE3E" w14:textId="77777777" w:rsidR="002A71A3" w:rsidRPr="00C836ED" w:rsidRDefault="00304744">
            <w:pPr>
              <w:pStyle w:val="TableParagraph"/>
              <w:ind w:left="107"/>
              <w:rPr>
                <w:sz w:val="20"/>
                <w:szCs w:val="20"/>
              </w:rPr>
            </w:pPr>
            <w:r w:rsidRPr="00C836ED">
              <w:rPr>
                <w:sz w:val="20"/>
                <w:szCs w:val="20"/>
              </w:rPr>
              <w:t>o</w:t>
            </w:r>
            <w:r w:rsidRPr="00C836ED">
              <w:rPr>
                <w:spacing w:val="-3"/>
                <w:sz w:val="20"/>
                <w:szCs w:val="20"/>
              </w:rPr>
              <w:t xml:space="preserve"> </w:t>
            </w:r>
            <w:r w:rsidRPr="00C836ED">
              <w:rPr>
                <w:sz w:val="20"/>
                <w:szCs w:val="20"/>
              </w:rPr>
              <w:t>pozwoleniu</w:t>
            </w:r>
            <w:r w:rsidRPr="00C836ED">
              <w:rPr>
                <w:spacing w:val="-3"/>
                <w:sz w:val="20"/>
                <w:szCs w:val="20"/>
              </w:rPr>
              <w:t xml:space="preserve"> </w:t>
            </w:r>
            <w:r w:rsidRPr="00C836ED">
              <w:rPr>
                <w:sz w:val="20"/>
                <w:szCs w:val="20"/>
              </w:rPr>
              <w:t>na</w:t>
            </w:r>
            <w:r w:rsidRPr="00C836ED">
              <w:rPr>
                <w:spacing w:val="-4"/>
                <w:sz w:val="20"/>
                <w:szCs w:val="20"/>
              </w:rPr>
              <w:t xml:space="preserve"> </w:t>
            </w:r>
            <w:r w:rsidRPr="00C836ED">
              <w:rPr>
                <w:sz w:val="20"/>
                <w:szCs w:val="20"/>
              </w:rPr>
              <w:t>użytkowanie</w:t>
            </w:r>
          </w:p>
        </w:tc>
        <w:tc>
          <w:tcPr>
            <w:tcW w:w="6836" w:type="dxa"/>
          </w:tcPr>
          <w:p w14:paraId="3A3F94E5" w14:textId="30CF214F" w:rsidR="002A71A3" w:rsidRPr="00C836ED" w:rsidRDefault="002F3C59">
            <w:pPr>
              <w:pStyle w:val="TableParagraph"/>
              <w:rPr>
                <w:sz w:val="20"/>
                <w:szCs w:val="20"/>
              </w:rPr>
            </w:pPr>
            <w:r w:rsidRPr="00C836ED">
              <w:rPr>
                <w:sz w:val="20"/>
                <w:szCs w:val="20"/>
              </w:rPr>
              <w:t>05.05.2005</w:t>
            </w:r>
          </w:p>
        </w:tc>
      </w:tr>
      <w:tr w:rsidR="002A71A3" w:rsidRPr="00C836ED" w14:paraId="4FE8089D" w14:textId="77777777">
        <w:trPr>
          <w:trHeight w:val="882"/>
        </w:trPr>
        <w:tc>
          <w:tcPr>
            <w:tcW w:w="9650" w:type="dxa"/>
            <w:gridSpan w:val="2"/>
            <w:shd w:val="clear" w:color="auto" w:fill="DFDFDF"/>
          </w:tcPr>
          <w:p w14:paraId="6C1BFAE1" w14:textId="77777777" w:rsidR="002A71A3" w:rsidRPr="00C836ED" w:rsidRDefault="00304744">
            <w:pPr>
              <w:pStyle w:val="TableParagraph"/>
              <w:spacing w:before="142"/>
              <w:ind w:left="107"/>
              <w:rPr>
                <w:b/>
                <w:sz w:val="20"/>
                <w:szCs w:val="20"/>
              </w:rPr>
            </w:pPr>
            <w:r w:rsidRPr="00C836ED">
              <w:rPr>
                <w:b/>
                <w:sz w:val="20"/>
                <w:szCs w:val="20"/>
              </w:rPr>
              <w:t>PRZYKŁAD</w:t>
            </w:r>
            <w:r w:rsidRPr="00C836ED">
              <w:rPr>
                <w:b/>
                <w:spacing w:val="-8"/>
                <w:sz w:val="20"/>
                <w:szCs w:val="20"/>
              </w:rPr>
              <w:t xml:space="preserve"> </w:t>
            </w:r>
            <w:r w:rsidRPr="00C836ED">
              <w:rPr>
                <w:b/>
                <w:sz w:val="20"/>
                <w:szCs w:val="20"/>
              </w:rPr>
              <w:t>OSTATNIEGO</w:t>
            </w:r>
            <w:r w:rsidRPr="00C836ED">
              <w:rPr>
                <w:b/>
                <w:spacing w:val="-7"/>
                <w:sz w:val="20"/>
                <w:szCs w:val="20"/>
              </w:rPr>
              <w:t xml:space="preserve"> </w:t>
            </w:r>
            <w:r w:rsidRPr="00C836ED">
              <w:rPr>
                <w:b/>
                <w:sz w:val="20"/>
                <w:szCs w:val="20"/>
              </w:rPr>
              <w:t>UKOŃCZONEGO</w:t>
            </w:r>
            <w:r w:rsidRPr="00C836ED">
              <w:rPr>
                <w:b/>
                <w:spacing w:val="-7"/>
                <w:sz w:val="20"/>
                <w:szCs w:val="20"/>
              </w:rPr>
              <w:t xml:space="preserve"> </w:t>
            </w:r>
            <w:r w:rsidRPr="00C836ED">
              <w:rPr>
                <w:b/>
                <w:sz w:val="20"/>
                <w:szCs w:val="20"/>
              </w:rPr>
              <w:t>PRZEDSIĘWZIĘCIA</w:t>
            </w:r>
            <w:r w:rsidRPr="00C836ED">
              <w:rPr>
                <w:b/>
                <w:spacing w:val="-9"/>
                <w:sz w:val="20"/>
                <w:szCs w:val="20"/>
              </w:rPr>
              <w:t xml:space="preserve"> </w:t>
            </w:r>
            <w:r w:rsidRPr="00C836ED">
              <w:rPr>
                <w:b/>
                <w:sz w:val="20"/>
                <w:szCs w:val="20"/>
              </w:rPr>
              <w:t>DEWELOPERSKIEGO</w:t>
            </w:r>
          </w:p>
          <w:p w14:paraId="110A36E1" w14:textId="45694BCF" w:rsidR="002F3C59" w:rsidRPr="00C836ED" w:rsidRDefault="002F3C59">
            <w:pPr>
              <w:pStyle w:val="TableParagraph"/>
              <w:spacing w:before="142"/>
              <w:ind w:left="107"/>
              <w:rPr>
                <w:b/>
                <w:sz w:val="20"/>
                <w:szCs w:val="20"/>
              </w:rPr>
            </w:pPr>
            <w:r w:rsidRPr="00C836ED">
              <w:rPr>
                <w:sz w:val="20"/>
                <w:szCs w:val="20"/>
              </w:rPr>
              <w:t>Budowa budynków mieszkalnych Jastków gm. Jastków „Willowy Jastków” II</w:t>
            </w:r>
            <w:r w:rsidR="00066EC9">
              <w:rPr>
                <w:sz w:val="20"/>
                <w:szCs w:val="20"/>
              </w:rPr>
              <w:t>I</w:t>
            </w:r>
            <w:r w:rsidR="00612495">
              <w:rPr>
                <w:sz w:val="20"/>
                <w:szCs w:val="20"/>
              </w:rPr>
              <w:t>A</w:t>
            </w:r>
            <w:r w:rsidRPr="00C836ED">
              <w:rPr>
                <w:sz w:val="20"/>
                <w:szCs w:val="20"/>
              </w:rPr>
              <w:t xml:space="preserve"> Etap</w:t>
            </w:r>
          </w:p>
        </w:tc>
      </w:tr>
      <w:tr w:rsidR="002A71A3" w:rsidRPr="00C836ED" w14:paraId="3EDAE00D" w14:textId="77777777">
        <w:trPr>
          <w:trHeight w:val="518"/>
        </w:trPr>
        <w:tc>
          <w:tcPr>
            <w:tcW w:w="2814" w:type="dxa"/>
            <w:shd w:val="clear" w:color="auto" w:fill="F3F3F3"/>
          </w:tcPr>
          <w:p w14:paraId="139F55B1" w14:textId="77777777" w:rsidR="002A71A3" w:rsidRPr="00C836ED" w:rsidRDefault="00304744">
            <w:pPr>
              <w:pStyle w:val="TableParagraph"/>
              <w:spacing w:before="140"/>
              <w:ind w:left="107"/>
              <w:rPr>
                <w:sz w:val="20"/>
                <w:szCs w:val="20"/>
              </w:rPr>
            </w:pPr>
            <w:r w:rsidRPr="00C836ED">
              <w:rPr>
                <w:sz w:val="20"/>
                <w:szCs w:val="20"/>
              </w:rPr>
              <w:t>Adres</w:t>
            </w:r>
          </w:p>
        </w:tc>
        <w:tc>
          <w:tcPr>
            <w:tcW w:w="6836" w:type="dxa"/>
          </w:tcPr>
          <w:p w14:paraId="62A714EE" w14:textId="58A12360" w:rsidR="002A71A3" w:rsidRPr="00C836ED" w:rsidRDefault="002F3C59">
            <w:pPr>
              <w:pStyle w:val="TableParagraph"/>
              <w:rPr>
                <w:sz w:val="20"/>
                <w:szCs w:val="20"/>
              </w:rPr>
            </w:pPr>
            <w:r w:rsidRPr="00C836ED">
              <w:rPr>
                <w:sz w:val="20"/>
                <w:szCs w:val="20"/>
              </w:rPr>
              <w:t>Jastków gm. Jastków</w:t>
            </w:r>
          </w:p>
        </w:tc>
      </w:tr>
      <w:tr w:rsidR="002A71A3" w:rsidRPr="00C836ED" w14:paraId="45E59D88" w14:textId="77777777" w:rsidTr="003B5C8B">
        <w:trPr>
          <w:trHeight w:val="981"/>
        </w:trPr>
        <w:tc>
          <w:tcPr>
            <w:tcW w:w="2814" w:type="dxa"/>
            <w:shd w:val="clear" w:color="auto" w:fill="F3F3F3"/>
          </w:tcPr>
          <w:p w14:paraId="6DD23AA5" w14:textId="77777777" w:rsidR="002A71A3" w:rsidRPr="00C836ED" w:rsidRDefault="00304744">
            <w:pPr>
              <w:pStyle w:val="TableParagraph"/>
              <w:spacing w:before="139"/>
              <w:ind w:left="107"/>
              <w:rPr>
                <w:sz w:val="20"/>
                <w:szCs w:val="20"/>
              </w:rPr>
            </w:pPr>
            <w:r w:rsidRPr="00C836ED">
              <w:rPr>
                <w:sz w:val="20"/>
                <w:szCs w:val="20"/>
              </w:rPr>
              <w:t>Data</w:t>
            </w:r>
            <w:r w:rsidRPr="00C836ED">
              <w:rPr>
                <w:spacing w:val="-3"/>
                <w:sz w:val="20"/>
                <w:szCs w:val="20"/>
              </w:rPr>
              <w:t xml:space="preserve"> </w:t>
            </w:r>
            <w:r w:rsidRPr="00C836ED">
              <w:rPr>
                <w:sz w:val="20"/>
                <w:szCs w:val="20"/>
              </w:rPr>
              <w:t>rozpoczęcia</w:t>
            </w:r>
          </w:p>
        </w:tc>
        <w:tc>
          <w:tcPr>
            <w:tcW w:w="6836" w:type="dxa"/>
          </w:tcPr>
          <w:p w14:paraId="3520C9AC" w14:textId="5C6057C7" w:rsidR="002A71A3" w:rsidRPr="00C836ED" w:rsidRDefault="00612495">
            <w:pPr>
              <w:pStyle w:val="TableParagraph"/>
              <w:rPr>
                <w:sz w:val="20"/>
                <w:szCs w:val="20"/>
              </w:rPr>
            </w:pPr>
            <w:r>
              <w:rPr>
                <w:sz w:val="20"/>
                <w:szCs w:val="20"/>
              </w:rPr>
              <w:t>12</w:t>
            </w:r>
            <w:r w:rsidR="002F3C59" w:rsidRPr="00C836ED">
              <w:rPr>
                <w:sz w:val="20"/>
                <w:szCs w:val="20"/>
              </w:rPr>
              <w:t>.0</w:t>
            </w:r>
            <w:r>
              <w:rPr>
                <w:sz w:val="20"/>
                <w:szCs w:val="20"/>
              </w:rPr>
              <w:t>3</w:t>
            </w:r>
            <w:r w:rsidR="002F3C59" w:rsidRPr="00C836ED">
              <w:rPr>
                <w:sz w:val="20"/>
                <w:szCs w:val="20"/>
              </w:rPr>
              <w:t>.202</w:t>
            </w:r>
            <w:r>
              <w:rPr>
                <w:sz w:val="20"/>
                <w:szCs w:val="20"/>
              </w:rPr>
              <w:t>2</w:t>
            </w:r>
          </w:p>
        </w:tc>
      </w:tr>
      <w:tr w:rsidR="002F3C59" w:rsidRPr="00C836ED" w14:paraId="00DD2E17" w14:textId="77777777">
        <w:trPr>
          <w:trHeight w:val="748"/>
        </w:trPr>
        <w:tc>
          <w:tcPr>
            <w:tcW w:w="2814" w:type="dxa"/>
            <w:shd w:val="clear" w:color="auto" w:fill="F3F3F3"/>
          </w:tcPr>
          <w:p w14:paraId="14D94047" w14:textId="77777777" w:rsidR="002F3C59" w:rsidRPr="00C836ED" w:rsidRDefault="002F3C59" w:rsidP="002F3C59">
            <w:pPr>
              <w:pStyle w:val="TableParagraph"/>
              <w:spacing w:before="139" w:line="229" w:lineRule="exact"/>
              <w:ind w:left="107"/>
              <w:rPr>
                <w:sz w:val="20"/>
                <w:szCs w:val="20"/>
              </w:rPr>
            </w:pPr>
            <w:r w:rsidRPr="00C836ED">
              <w:rPr>
                <w:sz w:val="20"/>
                <w:szCs w:val="20"/>
              </w:rPr>
              <w:lastRenderedPageBreak/>
              <w:t>Data</w:t>
            </w:r>
            <w:r w:rsidRPr="00C836ED">
              <w:rPr>
                <w:spacing w:val="-1"/>
                <w:sz w:val="20"/>
                <w:szCs w:val="20"/>
              </w:rPr>
              <w:t xml:space="preserve"> </w:t>
            </w:r>
            <w:r w:rsidRPr="00C836ED">
              <w:rPr>
                <w:sz w:val="20"/>
                <w:szCs w:val="20"/>
              </w:rPr>
              <w:t>wydania</w:t>
            </w:r>
            <w:r w:rsidRPr="00C836ED">
              <w:rPr>
                <w:spacing w:val="-3"/>
                <w:sz w:val="20"/>
                <w:szCs w:val="20"/>
              </w:rPr>
              <w:t xml:space="preserve"> </w:t>
            </w:r>
            <w:r w:rsidRPr="00C836ED">
              <w:rPr>
                <w:sz w:val="20"/>
                <w:szCs w:val="20"/>
              </w:rPr>
              <w:t>decyzji</w:t>
            </w:r>
          </w:p>
          <w:p w14:paraId="6D839D69" w14:textId="77777777" w:rsidR="002F3C59" w:rsidRPr="00C836ED" w:rsidRDefault="002F3C59" w:rsidP="002F3C59">
            <w:pPr>
              <w:pStyle w:val="TableParagraph"/>
              <w:spacing w:line="229" w:lineRule="exact"/>
              <w:ind w:left="107"/>
              <w:rPr>
                <w:sz w:val="20"/>
                <w:szCs w:val="20"/>
              </w:rPr>
            </w:pPr>
            <w:r w:rsidRPr="00C836ED">
              <w:rPr>
                <w:sz w:val="20"/>
                <w:szCs w:val="20"/>
              </w:rPr>
              <w:t>o</w:t>
            </w:r>
            <w:r w:rsidRPr="00C836ED">
              <w:rPr>
                <w:spacing w:val="-3"/>
                <w:sz w:val="20"/>
                <w:szCs w:val="20"/>
              </w:rPr>
              <w:t xml:space="preserve"> </w:t>
            </w:r>
            <w:r w:rsidRPr="00C836ED">
              <w:rPr>
                <w:sz w:val="20"/>
                <w:szCs w:val="20"/>
              </w:rPr>
              <w:t>pozwoleniu</w:t>
            </w:r>
            <w:r w:rsidRPr="00C836ED">
              <w:rPr>
                <w:spacing w:val="-3"/>
                <w:sz w:val="20"/>
                <w:szCs w:val="20"/>
              </w:rPr>
              <w:t xml:space="preserve"> </w:t>
            </w:r>
            <w:r w:rsidRPr="00C836ED">
              <w:rPr>
                <w:sz w:val="20"/>
                <w:szCs w:val="20"/>
              </w:rPr>
              <w:t>na</w:t>
            </w:r>
            <w:r w:rsidRPr="00C836ED">
              <w:rPr>
                <w:spacing w:val="-4"/>
                <w:sz w:val="20"/>
                <w:szCs w:val="20"/>
              </w:rPr>
              <w:t xml:space="preserve"> </w:t>
            </w:r>
            <w:r w:rsidRPr="00C836ED">
              <w:rPr>
                <w:sz w:val="20"/>
                <w:szCs w:val="20"/>
              </w:rPr>
              <w:t>użytkowanie</w:t>
            </w:r>
          </w:p>
        </w:tc>
        <w:tc>
          <w:tcPr>
            <w:tcW w:w="6836" w:type="dxa"/>
          </w:tcPr>
          <w:p w14:paraId="6D3AB922" w14:textId="6E8A298F" w:rsidR="002F3C59" w:rsidRPr="00C836ED" w:rsidRDefault="00612495" w:rsidP="002F3C59">
            <w:pPr>
              <w:pStyle w:val="TableParagraph"/>
              <w:rPr>
                <w:sz w:val="20"/>
                <w:szCs w:val="20"/>
              </w:rPr>
            </w:pPr>
            <w:r>
              <w:rPr>
                <w:sz w:val="20"/>
                <w:szCs w:val="20"/>
              </w:rPr>
              <w:t>17</w:t>
            </w:r>
            <w:r w:rsidR="002F3C59" w:rsidRPr="00C836ED">
              <w:rPr>
                <w:sz w:val="20"/>
                <w:szCs w:val="20"/>
              </w:rPr>
              <w:t>.</w:t>
            </w:r>
            <w:r>
              <w:rPr>
                <w:sz w:val="20"/>
                <w:szCs w:val="20"/>
              </w:rPr>
              <w:t>02</w:t>
            </w:r>
            <w:r w:rsidR="002F3C59" w:rsidRPr="00C836ED">
              <w:rPr>
                <w:sz w:val="20"/>
                <w:szCs w:val="20"/>
              </w:rPr>
              <w:t>.202</w:t>
            </w:r>
            <w:r>
              <w:rPr>
                <w:sz w:val="20"/>
                <w:szCs w:val="20"/>
              </w:rPr>
              <w:t>5</w:t>
            </w:r>
          </w:p>
        </w:tc>
      </w:tr>
    </w:tbl>
    <w:p w14:paraId="403DC8A6" w14:textId="77777777" w:rsidR="002A71A3" w:rsidRPr="00C836ED" w:rsidRDefault="002A71A3">
      <w:pPr>
        <w:pStyle w:val="Tekstpodstawowy"/>
        <w:rPr>
          <w:b/>
        </w:rPr>
      </w:pPr>
    </w:p>
    <w:p w14:paraId="1D476D29" w14:textId="77777777" w:rsidR="002A71A3" w:rsidRPr="00C836ED" w:rsidRDefault="002A71A3">
      <w:pPr>
        <w:pStyle w:val="Tekstpodstawowy"/>
        <w:spacing w:before="1"/>
        <w:rPr>
          <w:b/>
        </w:rPr>
      </w:pP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9"/>
        <w:gridCol w:w="6841"/>
      </w:tblGrid>
      <w:tr w:rsidR="002A71A3" w:rsidRPr="00C836ED" w14:paraId="1AA56567" w14:textId="77777777">
        <w:trPr>
          <w:trHeight w:val="1209"/>
        </w:trPr>
        <w:tc>
          <w:tcPr>
            <w:tcW w:w="2809" w:type="dxa"/>
            <w:shd w:val="clear" w:color="auto" w:fill="F3F3F3"/>
          </w:tcPr>
          <w:p w14:paraId="58338F91" w14:textId="77777777" w:rsidR="002A71A3" w:rsidRPr="00C836ED" w:rsidRDefault="00304744">
            <w:pPr>
              <w:pStyle w:val="TableParagraph"/>
              <w:spacing w:before="137"/>
              <w:ind w:left="107" w:right="304"/>
              <w:rPr>
                <w:sz w:val="20"/>
                <w:szCs w:val="20"/>
              </w:rPr>
            </w:pPr>
            <w:r w:rsidRPr="00C836ED">
              <w:rPr>
                <w:sz w:val="20"/>
                <w:szCs w:val="20"/>
              </w:rPr>
              <w:t>Czy</w:t>
            </w:r>
            <w:r w:rsidRPr="00C836ED">
              <w:rPr>
                <w:spacing w:val="-8"/>
                <w:sz w:val="20"/>
                <w:szCs w:val="20"/>
              </w:rPr>
              <w:t xml:space="preserve"> </w:t>
            </w:r>
            <w:r w:rsidRPr="00C836ED">
              <w:rPr>
                <w:sz w:val="20"/>
                <w:szCs w:val="20"/>
              </w:rPr>
              <w:t>przeciwko</w:t>
            </w:r>
            <w:r w:rsidRPr="00C836ED">
              <w:rPr>
                <w:spacing w:val="-4"/>
                <w:sz w:val="20"/>
                <w:szCs w:val="20"/>
              </w:rPr>
              <w:t xml:space="preserve"> </w:t>
            </w:r>
            <w:r w:rsidRPr="00C836ED">
              <w:rPr>
                <w:sz w:val="20"/>
                <w:szCs w:val="20"/>
              </w:rPr>
              <w:t>deweloperowi</w:t>
            </w:r>
            <w:r w:rsidRPr="00C836ED">
              <w:rPr>
                <w:spacing w:val="-47"/>
                <w:sz w:val="20"/>
                <w:szCs w:val="20"/>
              </w:rPr>
              <w:t xml:space="preserve"> </w:t>
            </w:r>
            <w:r w:rsidRPr="00C836ED">
              <w:rPr>
                <w:sz w:val="20"/>
                <w:szCs w:val="20"/>
              </w:rPr>
              <w:t>prowadzono lub prowadzi się</w:t>
            </w:r>
            <w:r w:rsidRPr="00C836ED">
              <w:rPr>
                <w:spacing w:val="-47"/>
                <w:sz w:val="20"/>
                <w:szCs w:val="20"/>
              </w:rPr>
              <w:t xml:space="preserve"> </w:t>
            </w:r>
            <w:r w:rsidRPr="00C836ED">
              <w:rPr>
                <w:sz w:val="20"/>
                <w:szCs w:val="20"/>
              </w:rPr>
              <w:t>postępowania</w:t>
            </w:r>
            <w:r w:rsidRPr="00C836ED">
              <w:rPr>
                <w:spacing w:val="50"/>
                <w:sz w:val="20"/>
                <w:szCs w:val="20"/>
              </w:rPr>
              <w:t xml:space="preserve"> </w:t>
            </w:r>
            <w:r w:rsidRPr="00C836ED">
              <w:rPr>
                <w:sz w:val="20"/>
                <w:szCs w:val="20"/>
              </w:rPr>
              <w:t>egzekucyjne</w:t>
            </w:r>
            <w:r w:rsidRPr="00C836ED">
              <w:rPr>
                <w:spacing w:val="1"/>
                <w:sz w:val="20"/>
                <w:szCs w:val="20"/>
              </w:rPr>
              <w:t xml:space="preserve"> </w:t>
            </w:r>
            <w:r w:rsidRPr="00C836ED">
              <w:rPr>
                <w:sz w:val="20"/>
                <w:szCs w:val="20"/>
              </w:rPr>
              <w:t>na</w:t>
            </w:r>
            <w:r w:rsidRPr="00C836ED">
              <w:rPr>
                <w:spacing w:val="-1"/>
                <w:sz w:val="20"/>
                <w:szCs w:val="20"/>
              </w:rPr>
              <w:t xml:space="preserve"> </w:t>
            </w:r>
            <w:r w:rsidRPr="00C836ED">
              <w:rPr>
                <w:sz w:val="20"/>
                <w:szCs w:val="20"/>
              </w:rPr>
              <w:t>kwotę</w:t>
            </w:r>
            <w:r w:rsidRPr="00C836ED">
              <w:rPr>
                <w:spacing w:val="-2"/>
                <w:sz w:val="20"/>
                <w:szCs w:val="20"/>
              </w:rPr>
              <w:t xml:space="preserve"> </w:t>
            </w:r>
            <w:r w:rsidRPr="00C836ED">
              <w:rPr>
                <w:sz w:val="20"/>
                <w:szCs w:val="20"/>
              </w:rPr>
              <w:t>powyżej 100</w:t>
            </w:r>
            <w:r w:rsidRPr="00C836ED">
              <w:rPr>
                <w:spacing w:val="1"/>
                <w:sz w:val="20"/>
                <w:szCs w:val="20"/>
              </w:rPr>
              <w:t xml:space="preserve"> </w:t>
            </w:r>
            <w:r w:rsidRPr="00C836ED">
              <w:rPr>
                <w:sz w:val="20"/>
                <w:szCs w:val="20"/>
              </w:rPr>
              <w:t>000</w:t>
            </w:r>
            <w:r w:rsidRPr="00C836ED">
              <w:rPr>
                <w:spacing w:val="-1"/>
                <w:sz w:val="20"/>
                <w:szCs w:val="20"/>
              </w:rPr>
              <w:t xml:space="preserve"> </w:t>
            </w:r>
            <w:r w:rsidRPr="00C836ED">
              <w:rPr>
                <w:sz w:val="20"/>
                <w:szCs w:val="20"/>
              </w:rPr>
              <w:t>zł</w:t>
            </w:r>
          </w:p>
        </w:tc>
        <w:tc>
          <w:tcPr>
            <w:tcW w:w="6841" w:type="dxa"/>
          </w:tcPr>
          <w:p w14:paraId="4D178711" w14:textId="1333AC93" w:rsidR="002A71A3" w:rsidRPr="00C836ED" w:rsidRDefault="002F3C59">
            <w:pPr>
              <w:pStyle w:val="TableParagraph"/>
              <w:rPr>
                <w:sz w:val="20"/>
                <w:szCs w:val="20"/>
              </w:rPr>
            </w:pPr>
            <w:r w:rsidRPr="00C836ED">
              <w:rPr>
                <w:sz w:val="20"/>
                <w:szCs w:val="20"/>
              </w:rPr>
              <w:t>NIE</w:t>
            </w:r>
          </w:p>
        </w:tc>
      </w:tr>
    </w:tbl>
    <w:p w14:paraId="562FEC2B" w14:textId="77777777" w:rsidR="002A71A3" w:rsidRPr="00C836ED" w:rsidRDefault="002A71A3">
      <w:pPr>
        <w:pStyle w:val="Tekstpodstawowy"/>
        <w:rPr>
          <w:b/>
        </w:rPr>
      </w:pPr>
    </w:p>
    <w:p w14:paraId="3632A1EE" w14:textId="77777777" w:rsidR="002F3C59" w:rsidRPr="00C836ED" w:rsidRDefault="002F3C59">
      <w:pPr>
        <w:pStyle w:val="Tekstpodstawowy"/>
        <w:rPr>
          <w:b/>
        </w:rPr>
      </w:pPr>
    </w:p>
    <w:p w14:paraId="70FBC8C4" w14:textId="77777777" w:rsidR="002A71A3" w:rsidRPr="00C836ED" w:rsidRDefault="00304744">
      <w:pPr>
        <w:pStyle w:val="Nagwek1"/>
        <w:numPr>
          <w:ilvl w:val="0"/>
          <w:numId w:val="7"/>
        </w:numPr>
        <w:tabs>
          <w:tab w:val="left" w:pos="1297"/>
          <w:tab w:val="left" w:pos="1298"/>
        </w:tabs>
      </w:pPr>
      <w:r w:rsidRPr="00C836ED">
        <w:t>INFORMACJE</w:t>
      </w:r>
      <w:r w:rsidRPr="00C836ED">
        <w:rPr>
          <w:spacing w:val="-9"/>
        </w:rPr>
        <w:t xml:space="preserve"> </w:t>
      </w:r>
      <w:r w:rsidRPr="00C836ED">
        <w:t>DOTYCZĄCE</w:t>
      </w:r>
      <w:r w:rsidRPr="00C836ED">
        <w:rPr>
          <w:spacing w:val="-8"/>
        </w:rPr>
        <w:t xml:space="preserve"> </w:t>
      </w:r>
      <w:r w:rsidRPr="00C836ED">
        <w:t>NIERUCHOMOŚCI</w:t>
      </w:r>
      <w:r w:rsidRPr="00C836ED">
        <w:rPr>
          <w:spacing w:val="-9"/>
        </w:rPr>
        <w:t xml:space="preserve"> </w:t>
      </w:r>
      <w:r w:rsidRPr="00C836ED">
        <w:t>I</w:t>
      </w:r>
      <w:r w:rsidRPr="00C836ED">
        <w:rPr>
          <w:spacing w:val="-8"/>
        </w:rPr>
        <w:t xml:space="preserve"> </w:t>
      </w:r>
      <w:r w:rsidRPr="00C836ED">
        <w:t>PRZEDSIĘWZIĘCIA</w:t>
      </w:r>
      <w:r w:rsidRPr="00C836ED">
        <w:rPr>
          <w:spacing w:val="-7"/>
        </w:rPr>
        <w:t xml:space="preserve"> </w:t>
      </w:r>
      <w:r w:rsidRPr="00C836ED">
        <w:t>DEWELOPERSKIEGO</w:t>
      </w:r>
    </w:p>
    <w:p w14:paraId="06520337" w14:textId="77777777" w:rsidR="002A71A3" w:rsidRPr="00C836ED" w:rsidRDefault="002A71A3">
      <w:pPr>
        <w:pStyle w:val="Tekstpodstawowy"/>
        <w:rPr>
          <w:b/>
        </w:rPr>
      </w:pP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3418"/>
        <w:gridCol w:w="3421"/>
      </w:tblGrid>
      <w:tr w:rsidR="002A71A3" w:rsidRPr="00C836ED" w14:paraId="4AE7DB86" w14:textId="77777777">
        <w:trPr>
          <w:trHeight w:val="892"/>
        </w:trPr>
        <w:tc>
          <w:tcPr>
            <w:tcW w:w="9649" w:type="dxa"/>
            <w:gridSpan w:val="3"/>
            <w:shd w:val="clear" w:color="auto" w:fill="DFDFDF"/>
          </w:tcPr>
          <w:p w14:paraId="1351F9C6" w14:textId="77777777" w:rsidR="002A71A3" w:rsidRPr="00C836ED" w:rsidRDefault="00304744">
            <w:pPr>
              <w:pStyle w:val="TableParagraph"/>
              <w:spacing w:before="144"/>
              <w:ind w:left="107"/>
              <w:rPr>
                <w:b/>
                <w:sz w:val="20"/>
                <w:szCs w:val="20"/>
              </w:rPr>
            </w:pPr>
            <w:r w:rsidRPr="00C836ED">
              <w:rPr>
                <w:b/>
                <w:sz w:val="20"/>
                <w:szCs w:val="20"/>
              </w:rPr>
              <w:t>INFORMACJE</w:t>
            </w:r>
            <w:r w:rsidRPr="00C836ED">
              <w:rPr>
                <w:b/>
                <w:spacing w:val="-8"/>
                <w:sz w:val="20"/>
                <w:szCs w:val="20"/>
              </w:rPr>
              <w:t xml:space="preserve"> </w:t>
            </w:r>
            <w:r w:rsidRPr="00C836ED">
              <w:rPr>
                <w:b/>
                <w:sz w:val="20"/>
                <w:szCs w:val="20"/>
              </w:rPr>
              <w:t>DOTYCZĄCE</w:t>
            </w:r>
            <w:r w:rsidRPr="00C836ED">
              <w:rPr>
                <w:b/>
                <w:spacing w:val="-7"/>
                <w:sz w:val="20"/>
                <w:szCs w:val="20"/>
              </w:rPr>
              <w:t xml:space="preserve"> </w:t>
            </w:r>
            <w:r w:rsidRPr="00C836ED">
              <w:rPr>
                <w:b/>
                <w:sz w:val="20"/>
                <w:szCs w:val="20"/>
              </w:rPr>
              <w:t>GRUNTU</w:t>
            </w:r>
            <w:r w:rsidRPr="00C836ED">
              <w:rPr>
                <w:b/>
                <w:spacing w:val="-7"/>
                <w:sz w:val="20"/>
                <w:szCs w:val="20"/>
              </w:rPr>
              <w:t xml:space="preserve"> </w:t>
            </w:r>
            <w:r w:rsidRPr="00C836ED">
              <w:rPr>
                <w:b/>
                <w:sz w:val="20"/>
                <w:szCs w:val="20"/>
              </w:rPr>
              <w:t>I</w:t>
            </w:r>
            <w:r w:rsidRPr="00C836ED">
              <w:rPr>
                <w:b/>
                <w:spacing w:val="-5"/>
                <w:sz w:val="20"/>
                <w:szCs w:val="20"/>
              </w:rPr>
              <w:t xml:space="preserve"> </w:t>
            </w:r>
            <w:r w:rsidRPr="00C836ED">
              <w:rPr>
                <w:b/>
                <w:sz w:val="20"/>
                <w:szCs w:val="20"/>
              </w:rPr>
              <w:t>ZAGOSPODAROWANIA</w:t>
            </w:r>
            <w:r w:rsidRPr="00C836ED">
              <w:rPr>
                <w:b/>
                <w:spacing w:val="-7"/>
                <w:sz w:val="20"/>
                <w:szCs w:val="20"/>
              </w:rPr>
              <w:t xml:space="preserve"> </w:t>
            </w:r>
            <w:r w:rsidRPr="00C836ED">
              <w:rPr>
                <w:b/>
                <w:sz w:val="20"/>
                <w:szCs w:val="20"/>
              </w:rPr>
              <w:t>PRZESTRZENNEGO</w:t>
            </w:r>
            <w:r w:rsidRPr="00C836ED">
              <w:rPr>
                <w:b/>
                <w:spacing w:val="-3"/>
                <w:sz w:val="20"/>
                <w:szCs w:val="20"/>
              </w:rPr>
              <w:t xml:space="preserve"> </w:t>
            </w:r>
            <w:r w:rsidRPr="00C836ED">
              <w:rPr>
                <w:b/>
                <w:sz w:val="20"/>
                <w:szCs w:val="20"/>
              </w:rPr>
              <w:t>TERENU</w:t>
            </w:r>
          </w:p>
        </w:tc>
      </w:tr>
      <w:tr w:rsidR="002A71A3" w:rsidRPr="00C836ED" w14:paraId="15AF64E6" w14:textId="77777777">
        <w:trPr>
          <w:trHeight w:val="978"/>
        </w:trPr>
        <w:tc>
          <w:tcPr>
            <w:tcW w:w="2811" w:type="dxa"/>
            <w:shd w:val="clear" w:color="auto" w:fill="F3F3F3"/>
          </w:tcPr>
          <w:p w14:paraId="3BDD7F2B" w14:textId="77777777" w:rsidR="002A71A3" w:rsidRPr="00C836ED" w:rsidRDefault="00304744">
            <w:pPr>
              <w:pStyle w:val="TableParagraph"/>
              <w:spacing w:before="137"/>
              <w:ind w:left="107" w:right="335"/>
              <w:rPr>
                <w:sz w:val="20"/>
                <w:szCs w:val="20"/>
              </w:rPr>
            </w:pPr>
            <w:r w:rsidRPr="00C836ED">
              <w:rPr>
                <w:sz w:val="20"/>
                <w:szCs w:val="20"/>
              </w:rPr>
              <w:t>Adres, numer działki</w:t>
            </w:r>
            <w:r w:rsidRPr="00C836ED">
              <w:rPr>
                <w:spacing w:val="1"/>
                <w:sz w:val="20"/>
                <w:szCs w:val="20"/>
              </w:rPr>
              <w:t xml:space="preserve"> </w:t>
            </w:r>
            <w:r w:rsidRPr="00C836ED">
              <w:rPr>
                <w:sz w:val="20"/>
                <w:szCs w:val="20"/>
              </w:rPr>
              <w:t>ewidencyjnej i numer obrębu</w:t>
            </w:r>
            <w:r w:rsidRPr="00C836ED">
              <w:rPr>
                <w:spacing w:val="-47"/>
                <w:sz w:val="20"/>
                <w:szCs w:val="20"/>
              </w:rPr>
              <w:t xml:space="preserve"> </w:t>
            </w:r>
            <w:r w:rsidRPr="00C836ED">
              <w:rPr>
                <w:sz w:val="20"/>
                <w:szCs w:val="20"/>
              </w:rPr>
              <w:t>ewidencyjnego</w:t>
            </w:r>
            <w:r w:rsidRPr="00C836ED">
              <w:rPr>
                <w:sz w:val="20"/>
                <w:szCs w:val="20"/>
                <w:vertAlign w:val="superscript"/>
              </w:rPr>
              <w:t>1)</w:t>
            </w:r>
          </w:p>
        </w:tc>
        <w:tc>
          <w:tcPr>
            <w:tcW w:w="6838" w:type="dxa"/>
            <w:gridSpan w:val="2"/>
          </w:tcPr>
          <w:p w14:paraId="3B646625" w14:textId="26912023" w:rsidR="002A71A3" w:rsidRPr="00C836ED" w:rsidRDefault="00ED1DC5">
            <w:pPr>
              <w:pStyle w:val="TableParagraph"/>
              <w:rPr>
                <w:sz w:val="20"/>
                <w:szCs w:val="20"/>
              </w:rPr>
            </w:pPr>
            <w:r>
              <w:rPr>
                <w:b/>
                <w:bCs/>
                <w:sz w:val="20"/>
                <w:szCs w:val="20"/>
              </w:rPr>
              <w:t xml:space="preserve">626/13, 626/14, </w:t>
            </w:r>
            <w:r w:rsidR="00A229B3" w:rsidRPr="00C836ED">
              <w:rPr>
                <w:b/>
                <w:bCs/>
                <w:sz w:val="20"/>
                <w:szCs w:val="20"/>
              </w:rPr>
              <w:t>626/</w:t>
            </w:r>
            <w:r w:rsidR="00A229B3">
              <w:rPr>
                <w:b/>
                <w:bCs/>
                <w:sz w:val="20"/>
                <w:szCs w:val="20"/>
              </w:rPr>
              <w:t>15</w:t>
            </w:r>
            <w:r w:rsidR="00A229B3" w:rsidRPr="00C836ED">
              <w:rPr>
                <w:b/>
                <w:bCs/>
                <w:sz w:val="20"/>
                <w:szCs w:val="20"/>
              </w:rPr>
              <w:t>, 626/</w:t>
            </w:r>
            <w:r w:rsidR="00A229B3">
              <w:rPr>
                <w:b/>
                <w:bCs/>
                <w:sz w:val="20"/>
                <w:szCs w:val="20"/>
              </w:rPr>
              <w:t>16</w:t>
            </w:r>
            <w:r w:rsidR="00A229B3" w:rsidRPr="00C836ED">
              <w:rPr>
                <w:b/>
                <w:bCs/>
                <w:sz w:val="20"/>
                <w:szCs w:val="20"/>
              </w:rPr>
              <w:t>, 62</w:t>
            </w:r>
            <w:r w:rsidR="00A229B3">
              <w:rPr>
                <w:b/>
                <w:bCs/>
                <w:sz w:val="20"/>
                <w:szCs w:val="20"/>
              </w:rPr>
              <w:t>7</w:t>
            </w:r>
            <w:r w:rsidR="00A229B3" w:rsidRPr="00C836ED">
              <w:rPr>
                <w:b/>
                <w:bCs/>
                <w:sz w:val="20"/>
                <w:szCs w:val="20"/>
              </w:rPr>
              <w:t>/</w:t>
            </w:r>
            <w:r w:rsidR="00A229B3">
              <w:rPr>
                <w:b/>
                <w:bCs/>
                <w:sz w:val="20"/>
                <w:szCs w:val="20"/>
              </w:rPr>
              <w:t>5</w:t>
            </w:r>
            <w:r w:rsidR="00A229B3" w:rsidRPr="00C836ED">
              <w:rPr>
                <w:b/>
                <w:bCs/>
                <w:sz w:val="20"/>
                <w:szCs w:val="20"/>
              </w:rPr>
              <w:t>, 62</w:t>
            </w:r>
            <w:r w:rsidR="00A229B3">
              <w:rPr>
                <w:b/>
                <w:bCs/>
                <w:sz w:val="20"/>
                <w:szCs w:val="20"/>
              </w:rPr>
              <w:t>7</w:t>
            </w:r>
            <w:r w:rsidR="00A229B3" w:rsidRPr="00C836ED">
              <w:rPr>
                <w:b/>
                <w:bCs/>
                <w:sz w:val="20"/>
                <w:szCs w:val="20"/>
              </w:rPr>
              <w:t>/</w:t>
            </w:r>
            <w:r w:rsidR="00A229B3">
              <w:rPr>
                <w:b/>
                <w:bCs/>
                <w:sz w:val="20"/>
                <w:szCs w:val="20"/>
              </w:rPr>
              <w:t xml:space="preserve">6. </w:t>
            </w:r>
            <w:r w:rsidR="00A229B3" w:rsidRPr="00C836ED">
              <w:rPr>
                <w:b/>
                <w:bCs/>
                <w:sz w:val="20"/>
                <w:szCs w:val="20"/>
              </w:rPr>
              <w:t>62</w:t>
            </w:r>
            <w:r w:rsidR="00A229B3">
              <w:rPr>
                <w:b/>
                <w:bCs/>
                <w:sz w:val="20"/>
                <w:szCs w:val="20"/>
              </w:rPr>
              <w:t>7</w:t>
            </w:r>
            <w:r w:rsidR="00A229B3" w:rsidRPr="00C836ED">
              <w:rPr>
                <w:b/>
                <w:bCs/>
                <w:sz w:val="20"/>
                <w:szCs w:val="20"/>
              </w:rPr>
              <w:t>/</w:t>
            </w:r>
            <w:r w:rsidR="00A229B3">
              <w:rPr>
                <w:b/>
                <w:bCs/>
                <w:sz w:val="20"/>
                <w:szCs w:val="20"/>
              </w:rPr>
              <w:t xml:space="preserve">7, </w:t>
            </w:r>
            <w:r w:rsidR="00A229B3" w:rsidRPr="00C836ED">
              <w:rPr>
                <w:b/>
                <w:bCs/>
                <w:sz w:val="20"/>
                <w:szCs w:val="20"/>
              </w:rPr>
              <w:t>62</w:t>
            </w:r>
            <w:r w:rsidR="00A229B3">
              <w:rPr>
                <w:b/>
                <w:bCs/>
                <w:sz w:val="20"/>
                <w:szCs w:val="20"/>
              </w:rPr>
              <w:t>7</w:t>
            </w:r>
            <w:r w:rsidR="00A229B3" w:rsidRPr="00C836ED">
              <w:rPr>
                <w:b/>
                <w:bCs/>
                <w:sz w:val="20"/>
                <w:szCs w:val="20"/>
              </w:rPr>
              <w:t>/</w:t>
            </w:r>
            <w:r w:rsidR="00A229B3">
              <w:rPr>
                <w:b/>
                <w:bCs/>
                <w:sz w:val="20"/>
                <w:szCs w:val="20"/>
              </w:rPr>
              <w:t xml:space="preserve">8, </w:t>
            </w:r>
            <w:r w:rsidR="00A229B3" w:rsidRPr="00C836ED">
              <w:rPr>
                <w:b/>
                <w:bCs/>
                <w:sz w:val="20"/>
                <w:szCs w:val="20"/>
              </w:rPr>
              <w:t>62</w:t>
            </w:r>
            <w:r w:rsidR="00A229B3">
              <w:rPr>
                <w:b/>
                <w:bCs/>
                <w:sz w:val="20"/>
                <w:szCs w:val="20"/>
              </w:rPr>
              <w:t>7</w:t>
            </w:r>
            <w:r w:rsidR="00A229B3" w:rsidRPr="00C836ED">
              <w:rPr>
                <w:b/>
                <w:bCs/>
                <w:sz w:val="20"/>
                <w:szCs w:val="20"/>
              </w:rPr>
              <w:t>/</w:t>
            </w:r>
            <w:r w:rsidR="00A229B3">
              <w:rPr>
                <w:b/>
                <w:bCs/>
                <w:sz w:val="20"/>
                <w:szCs w:val="20"/>
              </w:rPr>
              <w:t xml:space="preserve">9, </w:t>
            </w:r>
            <w:r w:rsidR="00A229B3" w:rsidRPr="00C836ED">
              <w:rPr>
                <w:b/>
                <w:bCs/>
                <w:sz w:val="20"/>
                <w:szCs w:val="20"/>
              </w:rPr>
              <w:t>62</w:t>
            </w:r>
            <w:r w:rsidR="00A229B3">
              <w:rPr>
                <w:b/>
                <w:bCs/>
                <w:sz w:val="20"/>
                <w:szCs w:val="20"/>
              </w:rPr>
              <w:t>7</w:t>
            </w:r>
            <w:r w:rsidR="00A229B3" w:rsidRPr="00C836ED">
              <w:rPr>
                <w:b/>
                <w:bCs/>
                <w:sz w:val="20"/>
                <w:szCs w:val="20"/>
              </w:rPr>
              <w:t>/</w:t>
            </w:r>
            <w:r w:rsidR="00A229B3">
              <w:rPr>
                <w:b/>
                <w:bCs/>
                <w:sz w:val="20"/>
                <w:szCs w:val="20"/>
              </w:rPr>
              <w:t xml:space="preserve">10 </w:t>
            </w:r>
            <w:r w:rsidR="002F3C59" w:rsidRPr="00C836ED">
              <w:rPr>
                <w:b/>
                <w:sz w:val="20"/>
                <w:szCs w:val="20"/>
              </w:rPr>
              <w:t>OBRĘB EWID.: 060907_2.0004 JASTKÓW</w:t>
            </w:r>
          </w:p>
        </w:tc>
      </w:tr>
      <w:tr w:rsidR="002A71A3" w:rsidRPr="00C836ED" w14:paraId="3FC69513" w14:textId="77777777">
        <w:trPr>
          <w:trHeight w:val="517"/>
        </w:trPr>
        <w:tc>
          <w:tcPr>
            <w:tcW w:w="2811" w:type="dxa"/>
            <w:shd w:val="clear" w:color="auto" w:fill="F3F3F3"/>
          </w:tcPr>
          <w:p w14:paraId="04BE7BAA" w14:textId="77777777" w:rsidR="002A71A3" w:rsidRPr="00C836ED" w:rsidRDefault="00304744">
            <w:pPr>
              <w:pStyle w:val="TableParagraph"/>
              <w:spacing w:before="137"/>
              <w:ind w:left="107"/>
              <w:rPr>
                <w:sz w:val="20"/>
                <w:szCs w:val="20"/>
              </w:rPr>
            </w:pPr>
            <w:r w:rsidRPr="00C836ED">
              <w:rPr>
                <w:sz w:val="20"/>
                <w:szCs w:val="20"/>
              </w:rPr>
              <w:t>Numer</w:t>
            </w:r>
            <w:r w:rsidRPr="00C836ED">
              <w:rPr>
                <w:spacing w:val="-3"/>
                <w:sz w:val="20"/>
                <w:szCs w:val="20"/>
              </w:rPr>
              <w:t xml:space="preserve"> </w:t>
            </w:r>
            <w:r w:rsidRPr="00C836ED">
              <w:rPr>
                <w:sz w:val="20"/>
                <w:szCs w:val="20"/>
              </w:rPr>
              <w:t>księgi</w:t>
            </w:r>
            <w:r w:rsidRPr="00C836ED">
              <w:rPr>
                <w:spacing w:val="-1"/>
                <w:sz w:val="20"/>
                <w:szCs w:val="20"/>
              </w:rPr>
              <w:t xml:space="preserve"> </w:t>
            </w:r>
            <w:r w:rsidRPr="00C836ED">
              <w:rPr>
                <w:sz w:val="20"/>
                <w:szCs w:val="20"/>
              </w:rPr>
              <w:t>wieczystej</w:t>
            </w:r>
          </w:p>
        </w:tc>
        <w:tc>
          <w:tcPr>
            <w:tcW w:w="6838" w:type="dxa"/>
            <w:gridSpan w:val="2"/>
          </w:tcPr>
          <w:p w14:paraId="1A9ACD66" w14:textId="5242E386" w:rsidR="002A71A3" w:rsidRPr="00C836ED" w:rsidRDefault="002F3C59">
            <w:pPr>
              <w:pStyle w:val="TableParagraph"/>
              <w:rPr>
                <w:sz w:val="20"/>
                <w:szCs w:val="20"/>
              </w:rPr>
            </w:pPr>
            <w:r w:rsidRPr="00C836ED">
              <w:rPr>
                <w:b/>
                <w:sz w:val="20"/>
                <w:szCs w:val="20"/>
              </w:rPr>
              <w:t>LU1I/00174081/9;</w:t>
            </w:r>
          </w:p>
        </w:tc>
      </w:tr>
      <w:tr w:rsidR="002A71A3" w:rsidRPr="00C836ED" w14:paraId="26262914" w14:textId="77777777">
        <w:trPr>
          <w:trHeight w:val="1207"/>
        </w:trPr>
        <w:tc>
          <w:tcPr>
            <w:tcW w:w="2811" w:type="dxa"/>
            <w:shd w:val="clear" w:color="auto" w:fill="F3F3F3"/>
          </w:tcPr>
          <w:p w14:paraId="4051DDA2" w14:textId="77777777" w:rsidR="002A71A3" w:rsidRPr="00C836ED" w:rsidRDefault="00304744">
            <w:pPr>
              <w:pStyle w:val="TableParagraph"/>
              <w:spacing w:before="137"/>
              <w:ind w:left="107" w:right="86"/>
              <w:rPr>
                <w:sz w:val="20"/>
                <w:szCs w:val="20"/>
              </w:rPr>
            </w:pPr>
            <w:r w:rsidRPr="00C836ED">
              <w:rPr>
                <w:sz w:val="20"/>
                <w:szCs w:val="20"/>
              </w:rPr>
              <w:t>Istniejące obciążenia hipoteczne</w:t>
            </w:r>
            <w:r w:rsidRPr="00C836ED">
              <w:rPr>
                <w:spacing w:val="-48"/>
                <w:sz w:val="20"/>
                <w:szCs w:val="20"/>
              </w:rPr>
              <w:t xml:space="preserve"> </w:t>
            </w:r>
            <w:r w:rsidRPr="00C836ED">
              <w:rPr>
                <w:sz w:val="20"/>
                <w:szCs w:val="20"/>
              </w:rPr>
              <w:t>nieruchomości</w:t>
            </w:r>
            <w:r w:rsidRPr="00C836ED">
              <w:rPr>
                <w:spacing w:val="-3"/>
                <w:sz w:val="20"/>
                <w:szCs w:val="20"/>
              </w:rPr>
              <w:t xml:space="preserve"> </w:t>
            </w:r>
            <w:r w:rsidRPr="00C836ED">
              <w:rPr>
                <w:sz w:val="20"/>
                <w:szCs w:val="20"/>
              </w:rPr>
              <w:t>lub</w:t>
            </w:r>
            <w:r w:rsidRPr="00C836ED">
              <w:rPr>
                <w:spacing w:val="2"/>
                <w:sz w:val="20"/>
                <w:szCs w:val="20"/>
              </w:rPr>
              <w:t xml:space="preserve"> </w:t>
            </w:r>
            <w:r w:rsidRPr="00C836ED">
              <w:rPr>
                <w:sz w:val="20"/>
                <w:szCs w:val="20"/>
              </w:rPr>
              <w:t>wnioski</w:t>
            </w:r>
          </w:p>
          <w:p w14:paraId="1FB060A0" w14:textId="77777777" w:rsidR="002A71A3" w:rsidRPr="00C836ED" w:rsidRDefault="00304744">
            <w:pPr>
              <w:pStyle w:val="TableParagraph"/>
              <w:spacing w:before="1"/>
              <w:ind w:left="107" w:right="603"/>
              <w:rPr>
                <w:sz w:val="20"/>
                <w:szCs w:val="20"/>
              </w:rPr>
            </w:pPr>
            <w:r w:rsidRPr="00C836ED">
              <w:rPr>
                <w:sz w:val="20"/>
                <w:szCs w:val="20"/>
              </w:rPr>
              <w:t>o</w:t>
            </w:r>
            <w:r w:rsidRPr="00C836ED">
              <w:rPr>
                <w:spacing w:val="-2"/>
                <w:sz w:val="20"/>
                <w:szCs w:val="20"/>
              </w:rPr>
              <w:t xml:space="preserve"> </w:t>
            </w:r>
            <w:r w:rsidRPr="00C836ED">
              <w:rPr>
                <w:sz w:val="20"/>
                <w:szCs w:val="20"/>
              </w:rPr>
              <w:t>wpis</w:t>
            </w:r>
            <w:r w:rsidRPr="00C836ED">
              <w:rPr>
                <w:spacing w:val="-4"/>
                <w:sz w:val="20"/>
                <w:szCs w:val="20"/>
              </w:rPr>
              <w:t xml:space="preserve"> </w:t>
            </w:r>
            <w:r w:rsidRPr="00C836ED">
              <w:rPr>
                <w:sz w:val="20"/>
                <w:szCs w:val="20"/>
              </w:rPr>
              <w:t>w</w:t>
            </w:r>
            <w:r w:rsidRPr="00C836ED">
              <w:rPr>
                <w:spacing w:val="-7"/>
                <w:sz w:val="20"/>
                <w:szCs w:val="20"/>
              </w:rPr>
              <w:t xml:space="preserve"> </w:t>
            </w:r>
            <w:r w:rsidRPr="00C836ED">
              <w:rPr>
                <w:sz w:val="20"/>
                <w:szCs w:val="20"/>
              </w:rPr>
              <w:t>dziale</w:t>
            </w:r>
            <w:r w:rsidRPr="00C836ED">
              <w:rPr>
                <w:spacing w:val="-5"/>
                <w:sz w:val="20"/>
                <w:szCs w:val="20"/>
              </w:rPr>
              <w:t xml:space="preserve"> </w:t>
            </w:r>
            <w:r w:rsidRPr="00C836ED">
              <w:rPr>
                <w:sz w:val="20"/>
                <w:szCs w:val="20"/>
              </w:rPr>
              <w:t>czwartym</w:t>
            </w:r>
            <w:r w:rsidRPr="00C836ED">
              <w:rPr>
                <w:spacing w:val="-47"/>
                <w:sz w:val="20"/>
                <w:szCs w:val="20"/>
              </w:rPr>
              <w:t xml:space="preserve"> </w:t>
            </w:r>
            <w:r w:rsidRPr="00C836ED">
              <w:rPr>
                <w:sz w:val="20"/>
                <w:szCs w:val="20"/>
              </w:rPr>
              <w:t>księgi</w:t>
            </w:r>
            <w:r w:rsidRPr="00C836ED">
              <w:rPr>
                <w:spacing w:val="1"/>
                <w:sz w:val="20"/>
                <w:szCs w:val="20"/>
              </w:rPr>
              <w:t xml:space="preserve"> </w:t>
            </w:r>
            <w:r w:rsidRPr="00C836ED">
              <w:rPr>
                <w:sz w:val="20"/>
                <w:szCs w:val="20"/>
              </w:rPr>
              <w:t>wieczystej</w:t>
            </w:r>
          </w:p>
        </w:tc>
        <w:tc>
          <w:tcPr>
            <w:tcW w:w="6838" w:type="dxa"/>
            <w:gridSpan w:val="2"/>
          </w:tcPr>
          <w:p w14:paraId="4C77AC9F" w14:textId="0DAA56E8" w:rsidR="002A71A3" w:rsidRPr="00C836ED" w:rsidRDefault="002F3C59">
            <w:pPr>
              <w:pStyle w:val="TableParagraph"/>
              <w:rPr>
                <w:sz w:val="20"/>
                <w:szCs w:val="20"/>
              </w:rPr>
            </w:pPr>
            <w:r w:rsidRPr="00C836ED">
              <w:rPr>
                <w:sz w:val="20"/>
                <w:szCs w:val="20"/>
              </w:rPr>
              <w:t>BRAK</w:t>
            </w:r>
          </w:p>
        </w:tc>
      </w:tr>
      <w:tr w:rsidR="002A71A3" w:rsidRPr="00C836ED" w14:paraId="621357EA" w14:textId="77777777">
        <w:trPr>
          <w:trHeight w:val="1209"/>
        </w:trPr>
        <w:tc>
          <w:tcPr>
            <w:tcW w:w="2811" w:type="dxa"/>
            <w:shd w:val="clear" w:color="auto" w:fill="F3F3F3"/>
          </w:tcPr>
          <w:p w14:paraId="2102AB86" w14:textId="77777777" w:rsidR="002A71A3" w:rsidRPr="00C836ED" w:rsidRDefault="00304744">
            <w:pPr>
              <w:pStyle w:val="TableParagraph"/>
              <w:spacing w:before="139"/>
              <w:ind w:left="107" w:right="576"/>
              <w:rPr>
                <w:sz w:val="20"/>
                <w:szCs w:val="20"/>
              </w:rPr>
            </w:pPr>
            <w:r w:rsidRPr="00C836ED">
              <w:rPr>
                <w:sz w:val="20"/>
                <w:szCs w:val="20"/>
              </w:rPr>
              <w:t>W</w:t>
            </w:r>
            <w:r w:rsidRPr="00C836ED">
              <w:rPr>
                <w:spacing w:val="-6"/>
                <w:sz w:val="20"/>
                <w:szCs w:val="20"/>
              </w:rPr>
              <w:t xml:space="preserve"> </w:t>
            </w:r>
            <w:r w:rsidRPr="00C836ED">
              <w:rPr>
                <w:sz w:val="20"/>
                <w:szCs w:val="20"/>
              </w:rPr>
              <w:t>przypadku</w:t>
            </w:r>
            <w:r w:rsidRPr="00C836ED">
              <w:rPr>
                <w:spacing w:val="-6"/>
                <w:sz w:val="20"/>
                <w:szCs w:val="20"/>
              </w:rPr>
              <w:t xml:space="preserve"> </w:t>
            </w:r>
            <w:r w:rsidRPr="00C836ED">
              <w:rPr>
                <w:sz w:val="20"/>
                <w:szCs w:val="20"/>
              </w:rPr>
              <w:t>braku</w:t>
            </w:r>
            <w:r w:rsidRPr="00C836ED">
              <w:rPr>
                <w:spacing w:val="-7"/>
                <w:sz w:val="20"/>
                <w:szCs w:val="20"/>
              </w:rPr>
              <w:t xml:space="preserve"> </w:t>
            </w:r>
            <w:r w:rsidRPr="00C836ED">
              <w:rPr>
                <w:sz w:val="20"/>
                <w:szCs w:val="20"/>
              </w:rPr>
              <w:t>księgi</w:t>
            </w:r>
            <w:r w:rsidRPr="00C836ED">
              <w:rPr>
                <w:spacing w:val="-47"/>
                <w:sz w:val="20"/>
                <w:szCs w:val="20"/>
              </w:rPr>
              <w:t xml:space="preserve"> </w:t>
            </w:r>
            <w:r w:rsidRPr="00C836ED">
              <w:rPr>
                <w:sz w:val="20"/>
                <w:szCs w:val="20"/>
              </w:rPr>
              <w:t>wieczystej informacja</w:t>
            </w:r>
          </w:p>
          <w:p w14:paraId="7E7B038D" w14:textId="77777777" w:rsidR="002A71A3" w:rsidRPr="00C836ED" w:rsidRDefault="00304744">
            <w:pPr>
              <w:pStyle w:val="TableParagraph"/>
              <w:ind w:left="107" w:right="331"/>
              <w:rPr>
                <w:sz w:val="20"/>
                <w:szCs w:val="20"/>
              </w:rPr>
            </w:pPr>
            <w:r w:rsidRPr="00C836ED">
              <w:rPr>
                <w:sz w:val="20"/>
                <w:szCs w:val="20"/>
              </w:rPr>
              <w:t>o</w:t>
            </w:r>
            <w:r w:rsidRPr="00C836ED">
              <w:rPr>
                <w:spacing w:val="-2"/>
                <w:sz w:val="20"/>
                <w:szCs w:val="20"/>
              </w:rPr>
              <w:t xml:space="preserve"> </w:t>
            </w:r>
            <w:r w:rsidRPr="00C836ED">
              <w:rPr>
                <w:sz w:val="20"/>
                <w:szCs w:val="20"/>
              </w:rPr>
              <w:t>powierzchni</w:t>
            </w:r>
            <w:r w:rsidRPr="00C836ED">
              <w:rPr>
                <w:spacing w:val="-4"/>
                <w:sz w:val="20"/>
                <w:szCs w:val="20"/>
              </w:rPr>
              <w:t xml:space="preserve"> </w:t>
            </w:r>
            <w:r w:rsidRPr="00C836ED">
              <w:rPr>
                <w:sz w:val="20"/>
                <w:szCs w:val="20"/>
              </w:rPr>
              <w:t>działki</w:t>
            </w:r>
            <w:r w:rsidRPr="00C836ED">
              <w:rPr>
                <w:spacing w:val="-3"/>
                <w:sz w:val="20"/>
                <w:szCs w:val="20"/>
              </w:rPr>
              <w:t xml:space="preserve"> </w:t>
            </w:r>
            <w:r w:rsidRPr="00C836ED">
              <w:rPr>
                <w:sz w:val="20"/>
                <w:szCs w:val="20"/>
              </w:rPr>
              <w:t>i</w:t>
            </w:r>
            <w:r w:rsidRPr="00C836ED">
              <w:rPr>
                <w:spacing w:val="-3"/>
                <w:sz w:val="20"/>
                <w:szCs w:val="20"/>
              </w:rPr>
              <w:t xml:space="preserve"> </w:t>
            </w:r>
            <w:r w:rsidRPr="00C836ED">
              <w:rPr>
                <w:sz w:val="20"/>
                <w:szCs w:val="20"/>
              </w:rPr>
              <w:t>stanie</w:t>
            </w:r>
            <w:r w:rsidRPr="00C836ED">
              <w:rPr>
                <w:spacing w:val="-47"/>
                <w:sz w:val="20"/>
                <w:szCs w:val="20"/>
              </w:rPr>
              <w:t xml:space="preserve"> </w:t>
            </w:r>
            <w:r w:rsidRPr="00C836ED">
              <w:rPr>
                <w:sz w:val="20"/>
                <w:szCs w:val="20"/>
              </w:rPr>
              <w:t>prawnym</w:t>
            </w:r>
            <w:r w:rsidRPr="00C836ED">
              <w:rPr>
                <w:spacing w:val="-3"/>
                <w:sz w:val="20"/>
                <w:szCs w:val="20"/>
              </w:rPr>
              <w:t xml:space="preserve"> </w:t>
            </w:r>
            <w:r w:rsidRPr="00C836ED">
              <w:rPr>
                <w:sz w:val="20"/>
                <w:szCs w:val="20"/>
              </w:rPr>
              <w:t>nieruchomości</w:t>
            </w:r>
            <w:r w:rsidRPr="00C836ED">
              <w:rPr>
                <w:sz w:val="20"/>
                <w:szCs w:val="20"/>
                <w:vertAlign w:val="superscript"/>
              </w:rPr>
              <w:t>2)</w:t>
            </w:r>
          </w:p>
        </w:tc>
        <w:tc>
          <w:tcPr>
            <w:tcW w:w="6838" w:type="dxa"/>
            <w:gridSpan w:val="2"/>
          </w:tcPr>
          <w:p w14:paraId="50442A30" w14:textId="3B5C9C40" w:rsidR="002A71A3" w:rsidRPr="00C836ED" w:rsidRDefault="002F3C59">
            <w:pPr>
              <w:pStyle w:val="TableParagraph"/>
              <w:rPr>
                <w:sz w:val="20"/>
                <w:szCs w:val="20"/>
              </w:rPr>
            </w:pPr>
            <w:r w:rsidRPr="00C836ED">
              <w:rPr>
                <w:sz w:val="20"/>
                <w:szCs w:val="20"/>
              </w:rPr>
              <w:t>Nie dotyczy</w:t>
            </w:r>
          </w:p>
        </w:tc>
      </w:tr>
      <w:tr w:rsidR="002A71A3" w:rsidRPr="00C836ED" w14:paraId="4B2DD23B" w14:textId="77777777">
        <w:trPr>
          <w:trHeight w:val="1497"/>
        </w:trPr>
        <w:tc>
          <w:tcPr>
            <w:tcW w:w="2811" w:type="dxa"/>
            <w:shd w:val="clear" w:color="auto" w:fill="F3F3F3"/>
          </w:tcPr>
          <w:p w14:paraId="6DE4DA1C" w14:textId="77777777" w:rsidR="002A71A3" w:rsidRPr="00C836ED" w:rsidRDefault="00304744">
            <w:pPr>
              <w:pStyle w:val="TableParagraph"/>
              <w:spacing w:before="137"/>
              <w:ind w:left="107" w:right="153"/>
              <w:rPr>
                <w:sz w:val="20"/>
                <w:szCs w:val="20"/>
              </w:rPr>
            </w:pPr>
            <w:r w:rsidRPr="00C836ED">
              <w:rPr>
                <w:sz w:val="20"/>
                <w:szCs w:val="20"/>
              </w:rPr>
              <w:t>Informacje dotyczące obiektów</w:t>
            </w:r>
            <w:r w:rsidRPr="00C836ED">
              <w:rPr>
                <w:spacing w:val="-48"/>
                <w:sz w:val="20"/>
                <w:szCs w:val="20"/>
              </w:rPr>
              <w:t xml:space="preserve"> </w:t>
            </w:r>
            <w:r w:rsidRPr="00C836ED">
              <w:rPr>
                <w:sz w:val="20"/>
                <w:szCs w:val="20"/>
              </w:rPr>
              <w:t>istniejących</w:t>
            </w:r>
            <w:r w:rsidRPr="00C836ED">
              <w:rPr>
                <w:spacing w:val="-2"/>
                <w:sz w:val="20"/>
                <w:szCs w:val="20"/>
              </w:rPr>
              <w:t xml:space="preserve"> </w:t>
            </w:r>
            <w:r w:rsidRPr="00C836ED">
              <w:rPr>
                <w:sz w:val="20"/>
                <w:szCs w:val="20"/>
              </w:rPr>
              <w:t>położonych</w:t>
            </w:r>
          </w:p>
          <w:p w14:paraId="7F90584F" w14:textId="77777777" w:rsidR="002A71A3" w:rsidRPr="00C836ED" w:rsidRDefault="00304744">
            <w:pPr>
              <w:pStyle w:val="TableParagraph"/>
              <w:spacing w:before="1"/>
              <w:ind w:left="107"/>
              <w:rPr>
                <w:sz w:val="20"/>
                <w:szCs w:val="20"/>
              </w:rPr>
            </w:pPr>
            <w:r w:rsidRPr="00C836ED">
              <w:rPr>
                <w:sz w:val="20"/>
                <w:szCs w:val="20"/>
              </w:rPr>
              <w:t>w</w:t>
            </w:r>
            <w:r w:rsidRPr="00C836ED">
              <w:rPr>
                <w:spacing w:val="-4"/>
                <w:sz w:val="20"/>
                <w:szCs w:val="20"/>
              </w:rPr>
              <w:t xml:space="preserve"> </w:t>
            </w:r>
            <w:r w:rsidRPr="00C836ED">
              <w:rPr>
                <w:sz w:val="20"/>
                <w:szCs w:val="20"/>
              </w:rPr>
              <w:t>sąsiedztwie</w:t>
            </w:r>
            <w:r w:rsidRPr="00C836ED">
              <w:rPr>
                <w:spacing w:val="-2"/>
                <w:sz w:val="20"/>
                <w:szCs w:val="20"/>
              </w:rPr>
              <w:t xml:space="preserve"> </w:t>
            </w:r>
            <w:r w:rsidRPr="00C836ED">
              <w:rPr>
                <w:sz w:val="20"/>
                <w:szCs w:val="20"/>
              </w:rPr>
              <w:t>inwestycji</w:t>
            </w:r>
          </w:p>
          <w:p w14:paraId="5F98BD84" w14:textId="77777777" w:rsidR="002A71A3" w:rsidRPr="00C836ED" w:rsidRDefault="00304744">
            <w:pPr>
              <w:pStyle w:val="TableParagraph"/>
              <w:ind w:left="107" w:right="486"/>
              <w:rPr>
                <w:sz w:val="20"/>
                <w:szCs w:val="20"/>
              </w:rPr>
            </w:pPr>
            <w:r w:rsidRPr="00C836ED">
              <w:rPr>
                <w:sz w:val="20"/>
                <w:szCs w:val="20"/>
              </w:rPr>
              <w:t>i</w:t>
            </w:r>
            <w:r w:rsidRPr="00C836ED">
              <w:rPr>
                <w:spacing w:val="-6"/>
                <w:sz w:val="20"/>
                <w:szCs w:val="20"/>
              </w:rPr>
              <w:t xml:space="preserve"> </w:t>
            </w:r>
            <w:r w:rsidRPr="00C836ED">
              <w:rPr>
                <w:sz w:val="20"/>
                <w:szCs w:val="20"/>
              </w:rPr>
              <w:t>wpływających</w:t>
            </w:r>
            <w:r w:rsidRPr="00C836ED">
              <w:rPr>
                <w:spacing w:val="-6"/>
                <w:sz w:val="20"/>
                <w:szCs w:val="20"/>
              </w:rPr>
              <w:t xml:space="preserve"> </w:t>
            </w:r>
            <w:r w:rsidRPr="00C836ED">
              <w:rPr>
                <w:sz w:val="20"/>
                <w:szCs w:val="20"/>
              </w:rPr>
              <w:t>na</w:t>
            </w:r>
            <w:r w:rsidRPr="00C836ED">
              <w:rPr>
                <w:spacing w:val="-5"/>
                <w:sz w:val="20"/>
                <w:szCs w:val="20"/>
              </w:rPr>
              <w:t xml:space="preserve"> </w:t>
            </w:r>
            <w:r w:rsidRPr="00C836ED">
              <w:rPr>
                <w:sz w:val="20"/>
                <w:szCs w:val="20"/>
              </w:rPr>
              <w:t>warunki</w:t>
            </w:r>
            <w:r w:rsidRPr="00C836ED">
              <w:rPr>
                <w:spacing w:val="-47"/>
                <w:sz w:val="20"/>
                <w:szCs w:val="20"/>
              </w:rPr>
              <w:t xml:space="preserve"> </w:t>
            </w:r>
            <w:r w:rsidRPr="00C836ED">
              <w:rPr>
                <w:sz w:val="20"/>
                <w:szCs w:val="20"/>
              </w:rPr>
              <w:t>życia</w:t>
            </w:r>
            <w:r w:rsidRPr="00C836ED">
              <w:rPr>
                <w:sz w:val="20"/>
                <w:szCs w:val="20"/>
                <w:vertAlign w:val="superscript"/>
              </w:rPr>
              <w:t>3)</w:t>
            </w:r>
          </w:p>
        </w:tc>
        <w:tc>
          <w:tcPr>
            <w:tcW w:w="6839" w:type="dxa"/>
            <w:gridSpan w:val="2"/>
          </w:tcPr>
          <w:p w14:paraId="213D63E3" w14:textId="48E24999" w:rsidR="002A71A3" w:rsidRPr="00C836ED" w:rsidRDefault="00C836ED" w:rsidP="00682F23">
            <w:pPr>
              <w:pStyle w:val="TableParagraph"/>
              <w:spacing w:before="127"/>
              <w:rPr>
                <w:sz w:val="20"/>
                <w:szCs w:val="20"/>
              </w:rPr>
            </w:pPr>
            <w:r>
              <w:rPr>
                <w:sz w:val="20"/>
                <w:szCs w:val="20"/>
              </w:rPr>
              <w:t>Brak</w:t>
            </w:r>
          </w:p>
        </w:tc>
      </w:tr>
      <w:tr w:rsidR="002A71A3" w:rsidRPr="00C836ED" w14:paraId="028F5741" w14:textId="77777777">
        <w:trPr>
          <w:trHeight w:val="1504"/>
        </w:trPr>
        <w:tc>
          <w:tcPr>
            <w:tcW w:w="2811" w:type="dxa"/>
            <w:vMerge w:val="restart"/>
            <w:shd w:val="clear" w:color="auto" w:fill="F3F3F3"/>
          </w:tcPr>
          <w:p w14:paraId="37E70850" w14:textId="77777777" w:rsidR="002A71A3" w:rsidRPr="00C836ED" w:rsidRDefault="00304744">
            <w:pPr>
              <w:pStyle w:val="TableParagraph"/>
              <w:spacing w:before="137"/>
              <w:ind w:left="107" w:right="346"/>
              <w:rPr>
                <w:sz w:val="20"/>
                <w:szCs w:val="20"/>
              </w:rPr>
            </w:pPr>
            <w:r w:rsidRPr="00C836ED">
              <w:rPr>
                <w:sz w:val="20"/>
                <w:szCs w:val="20"/>
              </w:rPr>
              <w:t>Akty planowania</w:t>
            </w:r>
            <w:r w:rsidRPr="00C836ED">
              <w:rPr>
                <w:spacing w:val="1"/>
                <w:sz w:val="20"/>
                <w:szCs w:val="20"/>
              </w:rPr>
              <w:t xml:space="preserve"> </w:t>
            </w:r>
            <w:r w:rsidRPr="00C836ED">
              <w:rPr>
                <w:sz w:val="20"/>
                <w:szCs w:val="20"/>
              </w:rPr>
              <w:t>przestrzennego i inne akty</w:t>
            </w:r>
            <w:r w:rsidRPr="00C836ED">
              <w:rPr>
                <w:spacing w:val="1"/>
                <w:sz w:val="20"/>
                <w:szCs w:val="20"/>
              </w:rPr>
              <w:t xml:space="preserve"> </w:t>
            </w:r>
            <w:r w:rsidRPr="00C836ED">
              <w:rPr>
                <w:sz w:val="20"/>
                <w:szCs w:val="20"/>
              </w:rPr>
              <w:t>prawne na terenie objętym</w:t>
            </w:r>
            <w:r w:rsidRPr="00C836ED">
              <w:rPr>
                <w:spacing w:val="1"/>
                <w:sz w:val="20"/>
                <w:szCs w:val="20"/>
              </w:rPr>
              <w:t xml:space="preserve"> </w:t>
            </w:r>
            <w:r w:rsidRPr="00C836ED">
              <w:rPr>
                <w:sz w:val="20"/>
                <w:szCs w:val="20"/>
              </w:rPr>
              <w:t>przedsięwzięciem</w:t>
            </w:r>
            <w:r w:rsidRPr="00C836ED">
              <w:rPr>
                <w:spacing w:val="1"/>
                <w:sz w:val="20"/>
                <w:szCs w:val="20"/>
              </w:rPr>
              <w:t xml:space="preserve"> </w:t>
            </w:r>
            <w:r w:rsidRPr="00C836ED">
              <w:rPr>
                <w:sz w:val="20"/>
                <w:szCs w:val="20"/>
              </w:rPr>
              <w:t>deweloperskim</w:t>
            </w:r>
            <w:r w:rsidRPr="00C836ED">
              <w:rPr>
                <w:spacing w:val="-10"/>
                <w:sz w:val="20"/>
                <w:szCs w:val="20"/>
              </w:rPr>
              <w:t xml:space="preserve"> </w:t>
            </w:r>
            <w:r w:rsidRPr="00C836ED">
              <w:rPr>
                <w:sz w:val="20"/>
                <w:szCs w:val="20"/>
              </w:rPr>
              <w:t>lub</w:t>
            </w:r>
            <w:r w:rsidRPr="00C836ED">
              <w:rPr>
                <w:spacing w:val="-6"/>
                <w:sz w:val="20"/>
                <w:szCs w:val="20"/>
              </w:rPr>
              <w:t xml:space="preserve"> </w:t>
            </w:r>
            <w:r w:rsidRPr="00C836ED">
              <w:rPr>
                <w:sz w:val="20"/>
                <w:szCs w:val="20"/>
              </w:rPr>
              <w:t>zadaniem</w:t>
            </w:r>
            <w:r w:rsidRPr="00C836ED">
              <w:rPr>
                <w:spacing w:val="-47"/>
                <w:sz w:val="20"/>
                <w:szCs w:val="20"/>
              </w:rPr>
              <w:t xml:space="preserve"> </w:t>
            </w:r>
            <w:r w:rsidRPr="00C836ED">
              <w:rPr>
                <w:sz w:val="20"/>
                <w:szCs w:val="20"/>
              </w:rPr>
              <w:t>inwestycyjnym</w:t>
            </w:r>
          </w:p>
        </w:tc>
        <w:tc>
          <w:tcPr>
            <w:tcW w:w="3418" w:type="dxa"/>
          </w:tcPr>
          <w:p w14:paraId="3536A79A" w14:textId="77777777" w:rsidR="002A71A3" w:rsidRPr="00C836ED" w:rsidRDefault="00304744">
            <w:pPr>
              <w:pStyle w:val="TableParagraph"/>
              <w:spacing w:before="137"/>
              <w:ind w:left="108" w:right="92"/>
              <w:jc w:val="both"/>
              <w:rPr>
                <w:sz w:val="20"/>
                <w:szCs w:val="20"/>
              </w:rPr>
            </w:pPr>
            <w:r w:rsidRPr="00C836ED">
              <w:rPr>
                <w:sz w:val="20"/>
                <w:szCs w:val="20"/>
              </w:rPr>
              <w:t>Studium</w:t>
            </w:r>
            <w:r w:rsidRPr="00C836ED">
              <w:rPr>
                <w:spacing w:val="1"/>
                <w:sz w:val="20"/>
                <w:szCs w:val="20"/>
              </w:rPr>
              <w:t xml:space="preserve"> </w:t>
            </w:r>
            <w:r w:rsidRPr="00C836ED">
              <w:rPr>
                <w:sz w:val="20"/>
                <w:szCs w:val="20"/>
              </w:rPr>
              <w:t>uwarunkowań</w:t>
            </w:r>
            <w:r w:rsidRPr="00C836ED">
              <w:rPr>
                <w:spacing w:val="1"/>
                <w:sz w:val="20"/>
                <w:szCs w:val="20"/>
              </w:rPr>
              <w:t xml:space="preserve"> </w:t>
            </w:r>
            <w:r w:rsidRPr="00C836ED">
              <w:rPr>
                <w:sz w:val="20"/>
                <w:szCs w:val="20"/>
              </w:rPr>
              <w:t>i</w:t>
            </w:r>
            <w:r w:rsidRPr="00C836ED">
              <w:rPr>
                <w:spacing w:val="1"/>
                <w:sz w:val="20"/>
                <w:szCs w:val="20"/>
              </w:rPr>
              <w:t xml:space="preserve"> </w:t>
            </w:r>
            <w:r w:rsidRPr="00C836ED">
              <w:rPr>
                <w:sz w:val="20"/>
                <w:szCs w:val="20"/>
              </w:rPr>
              <w:t>kierunków</w:t>
            </w:r>
            <w:r w:rsidRPr="00C836ED">
              <w:rPr>
                <w:spacing w:val="-47"/>
                <w:sz w:val="20"/>
                <w:szCs w:val="20"/>
              </w:rPr>
              <w:t xml:space="preserve"> </w:t>
            </w:r>
            <w:r w:rsidRPr="00C836ED">
              <w:rPr>
                <w:spacing w:val="-1"/>
                <w:sz w:val="20"/>
                <w:szCs w:val="20"/>
              </w:rPr>
              <w:t xml:space="preserve">zagospodarowania </w:t>
            </w:r>
            <w:r w:rsidRPr="00C836ED">
              <w:rPr>
                <w:sz w:val="20"/>
                <w:szCs w:val="20"/>
              </w:rPr>
              <w:t>przestrzennego gmi-</w:t>
            </w:r>
            <w:r w:rsidRPr="00C836ED">
              <w:rPr>
                <w:spacing w:val="-47"/>
                <w:sz w:val="20"/>
                <w:szCs w:val="20"/>
              </w:rPr>
              <w:t xml:space="preserve"> </w:t>
            </w:r>
            <w:r w:rsidRPr="00C836ED">
              <w:rPr>
                <w:sz w:val="20"/>
                <w:szCs w:val="20"/>
              </w:rPr>
              <w:t>ny</w:t>
            </w:r>
          </w:p>
        </w:tc>
        <w:tc>
          <w:tcPr>
            <w:tcW w:w="3421" w:type="dxa"/>
            <w:vMerge w:val="restart"/>
          </w:tcPr>
          <w:p w14:paraId="5A104DFB" w14:textId="77777777" w:rsidR="00C836ED" w:rsidRDefault="00C836ED" w:rsidP="00C836ED">
            <w:pPr>
              <w:pStyle w:val="TableParagraph"/>
              <w:spacing w:before="137"/>
              <w:ind w:left="110" w:right="94"/>
              <w:jc w:val="both"/>
              <w:rPr>
                <w:sz w:val="20"/>
                <w:szCs w:val="20"/>
              </w:rPr>
            </w:pPr>
            <w:hyperlink r:id="rId14" w:history="1">
              <w:r w:rsidRPr="00F7489A">
                <w:rPr>
                  <w:rStyle w:val="Hipercze"/>
                  <w:sz w:val="20"/>
                  <w:szCs w:val="20"/>
                </w:rPr>
                <w:t>https://www.jastkow.pl/f/22579/619/studium2015.pdf</w:t>
              </w:r>
            </w:hyperlink>
          </w:p>
          <w:p w14:paraId="447AACC2" w14:textId="5FB31E3C" w:rsidR="00C836ED" w:rsidRDefault="00C836ED" w:rsidP="00C836ED">
            <w:pPr>
              <w:pStyle w:val="TableParagraph"/>
              <w:spacing w:before="137"/>
              <w:ind w:left="110" w:right="94"/>
              <w:jc w:val="both"/>
              <w:rPr>
                <w:sz w:val="20"/>
                <w:szCs w:val="20"/>
              </w:rPr>
            </w:pPr>
            <w:hyperlink r:id="rId15" w:history="1">
              <w:r w:rsidRPr="00F7489A">
                <w:rPr>
                  <w:rStyle w:val="Hipercze"/>
                  <w:sz w:val="20"/>
                  <w:szCs w:val="20"/>
                </w:rPr>
                <w:t>https://www.jastkow.pl/f/22579/626/tekstplanu.pdf</w:t>
              </w:r>
            </w:hyperlink>
          </w:p>
          <w:p w14:paraId="0CC87DD0" w14:textId="4723878B" w:rsidR="00C836ED" w:rsidRPr="00C836ED" w:rsidRDefault="00C836ED" w:rsidP="00C836ED">
            <w:pPr>
              <w:pStyle w:val="TableParagraph"/>
              <w:spacing w:before="137"/>
              <w:ind w:left="110" w:right="94"/>
              <w:jc w:val="both"/>
              <w:rPr>
                <w:sz w:val="20"/>
                <w:szCs w:val="20"/>
              </w:rPr>
            </w:pPr>
          </w:p>
        </w:tc>
      </w:tr>
      <w:tr w:rsidR="002A71A3" w:rsidRPr="00C836ED" w14:paraId="18876511" w14:textId="77777777">
        <w:trPr>
          <w:trHeight w:val="748"/>
        </w:trPr>
        <w:tc>
          <w:tcPr>
            <w:tcW w:w="2811" w:type="dxa"/>
            <w:vMerge/>
            <w:tcBorders>
              <w:top w:val="nil"/>
            </w:tcBorders>
            <w:shd w:val="clear" w:color="auto" w:fill="F3F3F3"/>
          </w:tcPr>
          <w:p w14:paraId="5012FF0D" w14:textId="77777777" w:rsidR="002A71A3" w:rsidRPr="00C836ED" w:rsidRDefault="002A71A3">
            <w:pPr>
              <w:rPr>
                <w:sz w:val="20"/>
                <w:szCs w:val="20"/>
              </w:rPr>
            </w:pPr>
          </w:p>
        </w:tc>
        <w:tc>
          <w:tcPr>
            <w:tcW w:w="3418" w:type="dxa"/>
          </w:tcPr>
          <w:p w14:paraId="03CF7689" w14:textId="77777777" w:rsidR="002A71A3" w:rsidRPr="00C836ED" w:rsidRDefault="00304744">
            <w:pPr>
              <w:pStyle w:val="TableParagraph"/>
              <w:spacing w:before="139"/>
              <w:ind w:left="108" w:right="471"/>
              <w:rPr>
                <w:sz w:val="20"/>
                <w:szCs w:val="20"/>
              </w:rPr>
            </w:pPr>
            <w:r w:rsidRPr="00C836ED">
              <w:rPr>
                <w:sz w:val="20"/>
                <w:szCs w:val="20"/>
              </w:rPr>
              <w:t>Miejscowy</w:t>
            </w:r>
            <w:r w:rsidRPr="00C836ED">
              <w:rPr>
                <w:spacing w:val="-8"/>
                <w:sz w:val="20"/>
                <w:szCs w:val="20"/>
              </w:rPr>
              <w:t xml:space="preserve"> </w:t>
            </w:r>
            <w:r w:rsidRPr="00C836ED">
              <w:rPr>
                <w:sz w:val="20"/>
                <w:szCs w:val="20"/>
              </w:rPr>
              <w:t>plan</w:t>
            </w:r>
            <w:r w:rsidRPr="00C836ED">
              <w:rPr>
                <w:spacing w:val="-5"/>
                <w:sz w:val="20"/>
                <w:szCs w:val="20"/>
              </w:rPr>
              <w:t xml:space="preserve"> </w:t>
            </w:r>
            <w:r w:rsidRPr="00C836ED">
              <w:rPr>
                <w:sz w:val="20"/>
                <w:szCs w:val="20"/>
              </w:rPr>
              <w:t>zagospodarowania</w:t>
            </w:r>
            <w:r w:rsidRPr="00C836ED">
              <w:rPr>
                <w:spacing w:val="-47"/>
                <w:sz w:val="20"/>
                <w:szCs w:val="20"/>
              </w:rPr>
              <w:t xml:space="preserve"> </w:t>
            </w:r>
            <w:r w:rsidRPr="00C836ED">
              <w:rPr>
                <w:sz w:val="20"/>
                <w:szCs w:val="20"/>
              </w:rPr>
              <w:t>przestrzennego</w:t>
            </w:r>
          </w:p>
        </w:tc>
        <w:tc>
          <w:tcPr>
            <w:tcW w:w="3421" w:type="dxa"/>
            <w:vMerge/>
            <w:tcBorders>
              <w:top w:val="nil"/>
            </w:tcBorders>
          </w:tcPr>
          <w:p w14:paraId="490323F6" w14:textId="77777777" w:rsidR="002A71A3" w:rsidRPr="00C836ED" w:rsidRDefault="002A71A3">
            <w:pPr>
              <w:rPr>
                <w:sz w:val="20"/>
                <w:szCs w:val="20"/>
              </w:rPr>
            </w:pPr>
          </w:p>
        </w:tc>
      </w:tr>
      <w:tr w:rsidR="002A71A3" w:rsidRPr="00C836ED" w14:paraId="54B5F7F3" w14:textId="77777777">
        <w:trPr>
          <w:trHeight w:val="518"/>
        </w:trPr>
        <w:tc>
          <w:tcPr>
            <w:tcW w:w="2811" w:type="dxa"/>
            <w:vMerge/>
            <w:tcBorders>
              <w:top w:val="nil"/>
            </w:tcBorders>
            <w:shd w:val="clear" w:color="auto" w:fill="F3F3F3"/>
          </w:tcPr>
          <w:p w14:paraId="1D3D08B5" w14:textId="77777777" w:rsidR="002A71A3" w:rsidRPr="00C836ED" w:rsidRDefault="002A71A3">
            <w:pPr>
              <w:rPr>
                <w:sz w:val="20"/>
                <w:szCs w:val="20"/>
              </w:rPr>
            </w:pPr>
          </w:p>
        </w:tc>
        <w:tc>
          <w:tcPr>
            <w:tcW w:w="3418" w:type="dxa"/>
          </w:tcPr>
          <w:p w14:paraId="4983BED3" w14:textId="77777777" w:rsidR="002A71A3" w:rsidRPr="00C836ED" w:rsidRDefault="00304744">
            <w:pPr>
              <w:pStyle w:val="TableParagraph"/>
              <w:spacing w:before="137"/>
              <w:ind w:left="108"/>
              <w:rPr>
                <w:sz w:val="20"/>
                <w:szCs w:val="20"/>
              </w:rPr>
            </w:pPr>
            <w:r w:rsidRPr="00C836ED">
              <w:rPr>
                <w:sz w:val="20"/>
                <w:szCs w:val="20"/>
              </w:rPr>
              <w:t>Miejscowy</w:t>
            </w:r>
            <w:r w:rsidRPr="00C836ED">
              <w:rPr>
                <w:spacing w:val="-6"/>
                <w:sz w:val="20"/>
                <w:szCs w:val="20"/>
              </w:rPr>
              <w:t xml:space="preserve"> </w:t>
            </w:r>
            <w:r w:rsidRPr="00C836ED">
              <w:rPr>
                <w:sz w:val="20"/>
                <w:szCs w:val="20"/>
              </w:rPr>
              <w:t>plan</w:t>
            </w:r>
            <w:r w:rsidRPr="00C836ED">
              <w:rPr>
                <w:spacing w:val="-3"/>
                <w:sz w:val="20"/>
                <w:szCs w:val="20"/>
              </w:rPr>
              <w:t xml:space="preserve"> </w:t>
            </w:r>
            <w:r w:rsidRPr="00C836ED">
              <w:rPr>
                <w:sz w:val="20"/>
                <w:szCs w:val="20"/>
              </w:rPr>
              <w:t>rewitalizacji</w:t>
            </w:r>
          </w:p>
        </w:tc>
        <w:tc>
          <w:tcPr>
            <w:tcW w:w="3421" w:type="dxa"/>
            <w:vMerge/>
            <w:tcBorders>
              <w:top w:val="nil"/>
            </w:tcBorders>
          </w:tcPr>
          <w:p w14:paraId="5E3C91E5" w14:textId="77777777" w:rsidR="002A71A3" w:rsidRPr="00C836ED" w:rsidRDefault="002A71A3">
            <w:pPr>
              <w:rPr>
                <w:sz w:val="20"/>
                <w:szCs w:val="20"/>
              </w:rPr>
            </w:pPr>
          </w:p>
        </w:tc>
      </w:tr>
      <w:tr w:rsidR="002A71A3" w:rsidRPr="00C836ED" w14:paraId="3F5B4892" w14:textId="77777777">
        <w:trPr>
          <w:trHeight w:val="517"/>
        </w:trPr>
        <w:tc>
          <w:tcPr>
            <w:tcW w:w="2811" w:type="dxa"/>
            <w:vMerge/>
            <w:tcBorders>
              <w:top w:val="nil"/>
            </w:tcBorders>
            <w:shd w:val="clear" w:color="auto" w:fill="F3F3F3"/>
          </w:tcPr>
          <w:p w14:paraId="63F6057C" w14:textId="77777777" w:rsidR="002A71A3" w:rsidRPr="00C836ED" w:rsidRDefault="002A71A3">
            <w:pPr>
              <w:rPr>
                <w:sz w:val="20"/>
                <w:szCs w:val="20"/>
              </w:rPr>
            </w:pPr>
          </w:p>
        </w:tc>
        <w:tc>
          <w:tcPr>
            <w:tcW w:w="3418" w:type="dxa"/>
          </w:tcPr>
          <w:p w14:paraId="703D4893" w14:textId="77777777" w:rsidR="002A71A3" w:rsidRPr="00C836ED" w:rsidRDefault="00304744">
            <w:pPr>
              <w:pStyle w:val="TableParagraph"/>
              <w:spacing w:before="137"/>
              <w:ind w:left="108"/>
              <w:rPr>
                <w:sz w:val="20"/>
                <w:szCs w:val="20"/>
              </w:rPr>
            </w:pPr>
            <w:r w:rsidRPr="00C836ED">
              <w:rPr>
                <w:sz w:val="20"/>
                <w:szCs w:val="20"/>
              </w:rPr>
              <w:t>Miejscowy</w:t>
            </w:r>
            <w:r w:rsidRPr="00C836ED">
              <w:rPr>
                <w:spacing w:val="-6"/>
                <w:sz w:val="20"/>
                <w:szCs w:val="20"/>
              </w:rPr>
              <w:t xml:space="preserve"> </w:t>
            </w:r>
            <w:r w:rsidRPr="00C836ED">
              <w:rPr>
                <w:sz w:val="20"/>
                <w:szCs w:val="20"/>
              </w:rPr>
              <w:t>plan</w:t>
            </w:r>
            <w:r w:rsidRPr="00C836ED">
              <w:rPr>
                <w:spacing w:val="-2"/>
                <w:sz w:val="20"/>
                <w:szCs w:val="20"/>
              </w:rPr>
              <w:t xml:space="preserve"> </w:t>
            </w:r>
            <w:r w:rsidRPr="00C836ED">
              <w:rPr>
                <w:sz w:val="20"/>
                <w:szCs w:val="20"/>
              </w:rPr>
              <w:t>odbudowy</w:t>
            </w:r>
          </w:p>
        </w:tc>
        <w:tc>
          <w:tcPr>
            <w:tcW w:w="3421" w:type="dxa"/>
            <w:vMerge/>
            <w:tcBorders>
              <w:top w:val="nil"/>
            </w:tcBorders>
          </w:tcPr>
          <w:p w14:paraId="7A162A22" w14:textId="77777777" w:rsidR="002A71A3" w:rsidRPr="00C836ED" w:rsidRDefault="002A71A3">
            <w:pPr>
              <w:rPr>
                <w:sz w:val="20"/>
                <w:szCs w:val="20"/>
              </w:rPr>
            </w:pPr>
          </w:p>
        </w:tc>
      </w:tr>
      <w:tr w:rsidR="002A71A3" w:rsidRPr="00C836ED" w14:paraId="509AC658" w14:textId="77777777" w:rsidTr="003B5C8B">
        <w:trPr>
          <w:trHeight w:val="1263"/>
        </w:trPr>
        <w:tc>
          <w:tcPr>
            <w:tcW w:w="2811" w:type="dxa"/>
            <w:vMerge/>
            <w:tcBorders>
              <w:top w:val="nil"/>
            </w:tcBorders>
            <w:shd w:val="clear" w:color="auto" w:fill="F3F3F3"/>
          </w:tcPr>
          <w:p w14:paraId="2BFBEA5F" w14:textId="77777777" w:rsidR="002A71A3" w:rsidRPr="00C836ED" w:rsidRDefault="002A71A3">
            <w:pPr>
              <w:rPr>
                <w:sz w:val="20"/>
                <w:szCs w:val="20"/>
              </w:rPr>
            </w:pPr>
          </w:p>
        </w:tc>
        <w:tc>
          <w:tcPr>
            <w:tcW w:w="3418" w:type="dxa"/>
          </w:tcPr>
          <w:p w14:paraId="7A5B1679" w14:textId="77777777" w:rsidR="002A71A3" w:rsidRPr="00C836ED" w:rsidRDefault="00304744">
            <w:pPr>
              <w:pStyle w:val="TableParagraph"/>
              <w:spacing w:before="137"/>
              <w:ind w:left="108"/>
              <w:rPr>
                <w:sz w:val="20"/>
                <w:szCs w:val="20"/>
              </w:rPr>
            </w:pPr>
            <w:r w:rsidRPr="00C836ED">
              <w:rPr>
                <w:sz w:val="20"/>
                <w:szCs w:val="20"/>
              </w:rPr>
              <w:t>Inne</w:t>
            </w:r>
            <w:r w:rsidRPr="00C836ED">
              <w:rPr>
                <w:sz w:val="20"/>
                <w:szCs w:val="20"/>
                <w:vertAlign w:val="superscript"/>
              </w:rPr>
              <w:t>4)</w:t>
            </w:r>
          </w:p>
        </w:tc>
        <w:tc>
          <w:tcPr>
            <w:tcW w:w="3421" w:type="dxa"/>
            <w:vMerge/>
            <w:tcBorders>
              <w:top w:val="nil"/>
            </w:tcBorders>
          </w:tcPr>
          <w:p w14:paraId="137A299A" w14:textId="77777777" w:rsidR="002A71A3" w:rsidRPr="00C836ED" w:rsidRDefault="002A71A3">
            <w:pPr>
              <w:rPr>
                <w:sz w:val="20"/>
                <w:szCs w:val="20"/>
              </w:rPr>
            </w:pPr>
          </w:p>
        </w:tc>
      </w:tr>
      <w:tr w:rsidR="002A71A3" w:rsidRPr="00C836ED" w14:paraId="02DD9C8C" w14:textId="77777777" w:rsidTr="003B5C8B">
        <w:trPr>
          <w:trHeight w:val="58"/>
        </w:trPr>
        <w:tc>
          <w:tcPr>
            <w:tcW w:w="2811" w:type="dxa"/>
            <w:vMerge w:val="restart"/>
            <w:shd w:val="clear" w:color="auto" w:fill="F3F3F3"/>
          </w:tcPr>
          <w:p w14:paraId="15038A1F" w14:textId="77777777" w:rsidR="002A71A3" w:rsidRDefault="00304744">
            <w:pPr>
              <w:pStyle w:val="TableParagraph"/>
              <w:spacing w:before="137"/>
              <w:ind w:left="107" w:right="346"/>
              <w:rPr>
                <w:sz w:val="20"/>
                <w:szCs w:val="20"/>
              </w:rPr>
            </w:pPr>
            <w:r w:rsidRPr="00C836ED">
              <w:rPr>
                <w:sz w:val="20"/>
                <w:szCs w:val="20"/>
              </w:rPr>
              <w:t>Ustalenia obowiązującego</w:t>
            </w:r>
            <w:r w:rsidRPr="00C836ED">
              <w:rPr>
                <w:spacing w:val="1"/>
                <w:sz w:val="20"/>
                <w:szCs w:val="20"/>
              </w:rPr>
              <w:t xml:space="preserve"> </w:t>
            </w:r>
            <w:r w:rsidRPr="00C836ED">
              <w:rPr>
                <w:sz w:val="20"/>
                <w:szCs w:val="20"/>
              </w:rPr>
              <w:t>miejscowego planu</w:t>
            </w:r>
            <w:r w:rsidRPr="00C836ED">
              <w:rPr>
                <w:spacing w:val="1"/>
                <w:sz w:val="20"/>
                <w:szCs w:val="20"/>
              </w:rPr>
              <w:t xml:space="preserve"> </w:t>
            </w:r>
            <w:r w:rsidRPr="00C836ED">
              <w:rPr>
                <w:sz w:val="20"/>
                <w:szCs w:val="20"/>
              </w:rPr>
              <w:t>zagospodarowania</w:t>
            </w:r>
            <w:r w:rsidRPr="00C836ED">
              <w:rPr>
                <w:spacing w:val="1"/>
                <w:sz w:val="20"/>
                <w:szCs w:val="20"/>
              </w:rPr>
              <w:t xml:space="preserve"> </w:t>
            </w:r>
            <w:r w:rsidRPr="00C836ED">
              <w:rPr>
                <w:sz w:val="20"/>
                <w:szCs w:val="20"/>
              </w:rPr>
              <w:t>przestrzennego dla terenu</w:t>
            </w:r>
            <w:r w:rsidRPr="00C836ED">
              <w:rPr>
                <w:spacing w:val="1"/>
                <w:sz w:val="20"/>
                <w:szCs w:val="20"/>
              </w:rPr>
              <w:t xml:space="preserve"> </w:t>
            </w:r>
            <w:r w:rsidRPr="00C836ED">
              <w:rPr>
                <w:sz w:val="20"/>
                <w:szCs w:val="20"/>
              </w:rPr>
              <w:lastRenderedPageBreak/>
              <w:t>objętego przedsięwzięciem</w:t>
            </w:r>
            <w:r w:rsidRPr="00C836ED">
              <w:rPr>
                <w:spacing w:val="1"/>
                <w:sz w:val="20"/>
                <w:szCs w:val="20"/>
              </w:rPr>
              <w:t xml:space="preserve"> </w:t>
            </w:r>
            <w:r w:rsidRPr="00C836ED">
              <w:rPr>
                <w:sz w:val="20"/>
                <w:szCs w:val="20"/>
              </w:rPr>
              <w:t>deweloperskim</w:t>
            </w:r>
            <w:r w:rsidRPr="00C836ED">
              <w:rPr>
                <w:spacing w:val="-10"/>
                <w:sz w:val="20"/>
                <w:szCs w:val="20"/>
              </w:rPr>
              <w:t xml:space="preserve"> </w:t>
            </w:r>
            <w:r w:rsidRPr="00C836ED">
              <w:rPr>
                <w:sz w:val="20"/>
                <w:szCs w:val="20"/>
              </w:rPr>
              <w:t>lub</w:t>
            </w:r>
            <w:r w:rsidRPr="00C836ED">
              <w:rPr>
                <w:spacing w:val="-6"/>
                <w:sz w:val="20"/>
                <w:szCs w:val="20"/>
              </w:rPr>
              <w:t xml:space="preserve"> </w:t>
            </w:r>
            <w:r w:rsidRPr="00C836ED">
              <w:rPr>
                <w:sz w:val="20"/>
                <w:szCs w:val="20"/>
              </w:rPr>
              <w:t>zadaniem</w:t>
            </w:r>
            <w:r w:rsidRPr="00C836ED">
              <w:rPr>
                <w:spacing w:val="-47"/>
                <w:sz w:val="20"/>
                <w:szCs w:val="20"/>
              </w:rPr>
              <w:t xml:space="preserve"> </w:t>
            </w:r>
            <w:r w:rsidRPr="00C836ED">
              <w:rPr>
                <w:sz w:val="20"/>
                <w:szCs w:val="20"/>
              </w:rPr>
              <w:t>inwestycyjnym</w:t>
            </w:r>
          </w:p>
          <w:p w14:paraId="19B60DBA" w14:textId="77777777" w:rsidR="00DC09C6" w:rsidRDefault="00DC09C6">
            <w:pPr>
              <w:pStyle w:val="TableParagraph"/>
              <w:spacing w:before="137"/>
              <w:ind w:left="107" w:right="346"/>
              <w:rPr>
                <w:sz w:val="20"/>
                <w:szCs w:val="20"/>
              </w:rPr>
            </w:pPr>
          </w:p>
          <w:p w14:paraId="4AA2A8F6" w14:textId="77777777" w:rsidR="00DC09C6" w:rsidRDefault="00DC09C6">
            <w:pPr>
              <w:pStyle w:val="TableParagraph"/>
              <w:spacing w:before="137"/>
              <w:ind w:left="107" w:right="346"/>
              <w:rPr>
                <w:sz w:val="20"/>
                <w:szCs w:val="20"/>
              </w:rPr>
            </w:pPr>
          </w:p>
          <w:p w14:paraId="5CB81028" w14:textId="77777777" w:rsidR="00DC09C6" w:rsidRPr="00C836ED" w:rsidRDefault="00DC09C6">
            <w:pPr>
              <w:pStyle w:val="TableParagraph"/>
              <w:spacing w:before="137"/>
              <w:ind w:left="107" w:right="346"/>
              <w:rPr>
                <w:sz w:val="20"/>
                <w:szCs w:val="20"/>
              </w:rPr>
            </w:pPr>
          </w:p>
        </w:tc>
        <w:tc>
          <w:tcPr>
            <w:tcW w:w="3418" w:type="dxa"/>
          </w:tcPr>
          <w:p w14:paraId="1C50C7D8" w14:textId="77777777" w:rsidR="002A71A3" w:rsidRPr="00C836ED" w:rsidRDefault="00304744">
            <w:pPr>
              <w:pStyle w:val="TableParagraph"/>
              <w:spacing w:before="137"/>
              <w:ind w:left="108"/>
              <w:rPr>
                <w:sz w:val="20"/>
                <w:szCs w:val="20"/>
              </w:rPr>
            </w:pPr>
            <w:r w:rsidRPr="00C836ED">
              <w:rPr>
                <w:sz w:val="20"/>
                <w:szCs w:val="20"/>
              </w:rPr>
              <w:lastRenderedPageBreak/>
              <w:t>Przeznaczenie</w:t>
            </w:r>
            <w:r w:rsidRPr="00C836ED">
              <w:rPr>
                <w:spacing w:val="-4"/>
                <w:sz w:val="20"/>
                <w:szCs w:val="20"/>
              </w:rPr>
              <w:t xml:space="preserve"> </w:t>
            </w:r>
            <w:r w:rsidRPr="00C836ED">
              <w:rPr>
                <w:sz w:val="20"/>
                <w:szCs w:val="20"/>
              </w:rPr>
              <w:t>terenu</w:t>
            </w:r>
          </w:p>
        </w:tc>
        <w:tc>
          <w:tcPr>
            <w:tcW w:w="3421" w:type="dxa"/>
          </w:tcPr>
          <w:p w14:paraId="620F5FDD" w14:textId="77E183C2" w:rsidR="002A71A3" w:rsidRPr="00C836ED" w:rsidRDefault="00682F23">
            <w:pPr>
              <w:pStyle w:val="TableParagraph"/>
              <w:rPr>
                <w:sz w:val="20"/>
                <w:szCs w:val="20"/>
              </w:rPr>
            </w:pPr>
            <w:r w:rsidRPr="00C836ED">
              <w:rPr>
                <w:sz w:val="20"/>
                <w:szCs w:val="20"/>
              </w:rPr>
              <w:t>MN</w:t>
            </w:r>
          </w:p>
        </w:tc>
      </w:tr>
      <w:tr w:rsidR="002A71A3" w:rsidRPr="00C836ED" w14:paraId="175906B8" w14:textId="77777777">
        <w:trPr>
          <w:trHeight w:val="748"/>
        </w:trPr>
        <w:tc>
          <w:tcPr>
            <w:tcW w:w="2811" w:type="dxa"/>
            <w:vMerge/>
            <w:tcBorders>
              <w:top w:val="nil"/>
            </w:tcBorders>
            <w:shd w:val="clear" w:color="auto" w:fill="F3F3F3"/>
          </w:tcPr>
          <w:p w14:paraId="0ACB529F" w14:textId="77777777" w:rsidR="002A71A3" w:rsidRPr="00C836ED" w:rsidRDefault="002A71A3">
            <w:pPr>
              <w:rPr>
                <w:sz w:val="20"/>
                <w:szCs w:val="20"/>
              </w:rPr>
            </w:pPr>
          </w:p>
        </w:tc>
        <w:tc>
          <w:tcPr>
            <w:tcW w:w="3418" w:type="dxa"/>
          </w:tcPr>
          <w:p w14:paraId="352D543D" w14:textId="77777777" w:rsidR="002A71A3" w:rsidRPr="00C836ED" w:rsidRDefault="00304744">
            <w:pPr>
              <w:pStyle w:val="TableParagraph"/>
              <w:spacing w:before="137"/>
              <w:ind w:left="108" w:right="94"/>
              <w:rPr>
                <w:sz w:val="20"/>
                <w:szCs w:val="20"/>
              </w:rPr>
            </w:pPr>
            <w:r w:rsidRPr="00C836ED">
              <w:rPr>
                <w:sz w:val="20"/>
                <w:szCs w:val="20"/>
              </w:rPr>
              <w:t>Maksymalna i</w:t>
            </w:r>
            <w:r w:rsidRPr="00C836ED">
              <w:rPr>
                <w:spacing w:val="3"/>
                <w:sz w:val="20"/>
                <w:szCs w:val="20"/>
              </w:rPr>
              <w:t xml:space="preserve"> </w:t>
            </w:r>
            <w:r w:rsidRPr="00C836ED">
              <w:rPr>
                <w:sz w:val="20"/>
                <w:szCs w:val="20"/>
              </w:rPr>
              <w:t>minimalna intensywność</w:t>
            </w:r>
            <w:r w:rsidRPr="00C836ED">
              <w:rPr>
                <w:spacing w:val="-47"/>
                <w:sz w:val="20"/>
                <w:szCs w:val="20"/>
              </w:rPr>
              <w:t xml:space="preserve"> </w:t>
            </w:r>
            <w:r w:rsidRPr="00C836ED">
              <w:rPr>
                <w:sz w:val="20"/>
                <w:szCs w:val="20"/>
              </w:rPr>
              <w:t>zabudowy</w:t>
            </w:r>
          </w:p>
        </w:tc>
        <w:tc>
          <w:tcPr>
            <w:tcW w:w="3421" w:type="dxa"/>
          </w:tcPr>
          <w:p w14:paraId="21344F4A" w14:textId="77777777" w:rsidR="001F2918" w:rsidRPr="00C836ED" w:rsidRDefault="001F2918">
            <w:pPr>
              <w:pStyle w:val="TableParagraph"/>
              <w:rPr>
                <w:sz w:val="20"/>
                <w:szCs w:val="20"/>
              </w:rPr>
            </w:pPr>
            <w:r w:rsidRPr="00C836ED">
              <w:rPr>
                <w:sz w:val="20"/>
                <w:szCs w:val="20"/>
              </w:rPr>
              <w:t>Minimalna 10%</w:t>
            </w:r>
          </w:p>
          <w:p w14:paraId="270574A8" w14:textId="0A470B68" w:rsidR="002A71A3" w:rsidRPr="00C836ED" w:rsidRDefault="001F2918">
            <w:pPr>
              <w:pStyle w:val="TableParagraph"/>
              <w:rPr>
                <w:sz w:val="20"/>
                <w:szCs w:val="20"/>
              </w:rPr>
            </w:pPr>
            <w:r w:rsidRPr="00C836ED">
              <w:rPr>
                <w:sz w:val="20"/>
                <w:szCs w:val="20"/>
              </w:rPr>
              <w:t xml:space="preserve">Maksymalna </w:t>
            </w:r>
            <w:r w:rsidR="00D0435C" w:rsidRPr="00C836ED">
              <w:rPr>
                <w:sz w:val="20"/>
                <w:szCs w:val="20"/>
              </w:rPr>
              <w:t>40%</w:t>
            </w:r>
          </w:p>
        </w:tc>
      </w:tr>
      <w:tr w:rsidR="002A71A3" w:rsidRPr="00C836ED" w14:paraId="459B8C27" w14:textId="77777777">
        <w:trPr>
          <w:trHeight w:val="518"/>
        </w:trPr>
        <w:tc>
          <w:tcPr>
            <w:tcW w:w="2811" w:type="dxa"/>
            <w:vMerge/>
            <w:tcBorders>
              <w:top w:val="nil"/>
            </w:tcBorders>
            <w:shd w:val="clear" w:color="auto" w:fill="F3F3F3"/>
          </w:tcPr>
          <w:p w14:paraId="4D638D15" w14:textId="77777777" w:rsidR="002A71A3" w:rsidRPr="00C836ED" w:rsidRDefault="002A71A3">
            <w:pPr>
              <w:rPr>
                <w:sz w:val="20"/>
                <w:szCs w:val="20"/>
              </w:rPr>
            </w:pPr>
          </w:p>
        </w:tc>
        <w:tc>
          <w:tcPr>
            <w:tcW w:w="3418" w:type="dxa"/>
          </w:tcPr>
          <w:p w14:paraId="7F2844B7" w14:textId="77777777" w:rsidR="002A71A3" w:rsidRPr="00C836ED" w:rsidRDefault="00304744">
            <w:pPr>
              <w:pStyle w:val="TableParagraph"/>
              <w:spacing w:before="137"/>
              <w:ind w:left="108"/>
              <w:rPr>
                <w:sz w:val="20"/>
                <w:szCs w:val="20"/>
              </w:rPr>
            </w:pPr>
            <w:r w:rsidRPr="00C836ED">
              <w:rPr>
                <w:sz w:val="20"/>
                <w:szCs w:val="20"/>
              </w:rPr>
              <w:t>Maksymalna</w:t>
            </w:r>
            <w:r w:rsidRPr="00C836ED">
              <w:rPr>
                <w:spacing w:val="-2"/>
                <w:sz w:val="20"/>
                <w:szCs w:val="20"/>
              </w:rPr>
              <w:t xml:space="preserve"> </w:t>
            </w:r>
            <w:r w:rsidRPr="00C836ED">
              <w:rPr>
                <w:sz w:val="20"/>
                <w:szCs w:val="20"/>
              </w:rPr>
              <w:t>wysokość</w:t>
            </w:r>
            <w:r w:rsidRPr="00C836ED">
              <w:rPr>
                <w:spacing w:val="-4"/>
                <w:sz w:val="20"/>
                <w:szCs w:val="20"/>
              </w:rPr>
              <w:t xml:space="preserve"> </w:t>
            </w:r>
            <w:r w:rsidRPr="00C836ED">
              <w:rPr>
                <w:sz w:val="20"/>
                <w:szCs w:val="20"/>
              </w:rPr>
              <w:t>zabudowy</w:t>
            </w:r>
          </w:p>
        </w:tc>
        <w:tc>
          <w:tcPr>
            <w:tcW w:w="3421" w:type="dxa"/>
          </w:tcPr>
          <w:p w14:paraId="46E12028" w14:textId="61AAD6E1" w:rsidR="002A71A3" w:rsidRPr="00C836ED" w:rsidRDefault="001F2918">
            <w:pPr>
              <w:pStyle w:val="TableParagraph"/>
              <w:rPr>
                <w:sz w:val="20"/>
                <w:szCs w:val="20"/>
              </w:rPr>
            </w:pPr>
            <w:r w:rsidRPr="00C836ED">
              <w:rPr>
                <w:sz w:val="20"/>
                <w:szCs w:val="20"/>
              </w:rPr>
              <w:t>9,0</w:t>
            </w:r>
            <w:r w:rsidR="00682F23" w:rsidRPr="00C836ED">
              <w:rPr>
                <w:sz w:val="20"/>
                <w:szCs w:val="20"/>
              </w:rPr>
              <w:t xml:space="preserve"> m</w:t>
            </w:r>
          </w:p>
        </w:tc>
      </w:tr>
      <w:tr w:rsidR="002A71A3" w:rsidRPr="00C836ED" w14:paraId="7AF0C68A" w14:textId="77777777">
        <w:trPr>
          <w:trHeight w:val="748"/>
        </w:trPr>
        <w:tc>
          <w:tcPr>
            <w:tcW w:w="2811" w:type="dxa"/>
            <w:vMerge/>
            <w:tcBorders>
              <w:top w:val="nil"/>
            </w:tcBorders>
            <w:shd w:val="clear" w:color="auto" w:fill="F3F3F3"/>
          </w:tcPr>
          <w:p w14:paraId="7B5C840A" w14:textId="77777777" w:rsidR="002A71A3" w:rsidRPr="00C836ED" w:rsidRDefault="002A71A3">
            <w:pPr>
              <w:rPr>
                <w:sz w:val="20"/>
                <w:szCs w:val="20"/>
              </w:rPr>
            </w:pPr>
          </w:p>
        </w:tc>
        <w:tc>
          <w:tcPr>
            <w:tcW w:w="3418" w:type="dxa"/>
          </w:tcPr>
          <w:p w14:paraId="2742659A" w14:textId="77777777" w:rsidR="002A71A3" w:rsidRPr="00C836ED" w:rsidRDefault="00304744">
            <w:pPr>
              <w:pStyle w:val="TableParagraph"/>
              <w:tabs>
                <w:tab w:val="left" w:pos="1199"/>
                <w:tab w:val="left" w:pos="1892"/>
                <w:tab w:val="left" w:pos="3040"/>
              </w:tabs>
              <w:spacing w:before="137"/>
              <w:ind w:left="108" w:right="93"/>
              <w:rPr>
                <w:sz w:val="20"/>
                <w:szCs w:val="20"/>
              </w:rPr>
            </w:pPr>
            <w:r w:rsidRPr="00C836ED">
              <w:rPr>
                <w:sz w:val="20"/>
                <w:szCs w:val="20"/>
              </w:rPr>
              <w:t>Minimalny</w:t>
            </w:r>
            <w:r w:rsidRPr="00C836ED">
              <w:rPr>
                <w:sz w:val="20"/>
                <w:szCs w:val="20"/>
              </w:rPr>
              <w:tab/>
              <w:t>udział</w:t>
            </w:r>
            <w:r w:rsidRPr="00C836ED">
              <w:rPr>
                <w:sz w:val="20"/>
                <w:szCs w:val="20"/>
              </w:rPr>
              <w:tab/>
              <w:t>procentowy</w:t>
            </w:r>
            <w:r w:rsidRPr="00C836ED">
              <w:rPr>
                <w:sz w:val="20"/>
                <w:szCs w:val="20"/>
              </w:rPr>
              <w:tab/>
              <w:t>po-</w:t>
            </w:r>
            <w:r w:rsidRPr="00C836ED">
              <w:rPr>
                <w:spacing w:val="-47"/>
                <w:sz w:val="20"/>
                <w:szCs w:val="20"/>
              </w:rPr>
              <w:t xml:space="preserve"> </w:t>
            </w:r>
            <w:r w:rsidRPr="00C836ED">
              <w:rPr>
                <w:sz w:val="20"/>
                <w:szCs w:val="20"/>
              </w:rPr>
              <w:t>wierzchni</w:t>
            </w:r>
            <w:r w:rsidRPr="00C836ED">
              <w:rPr>
                <w:spacing w:val="-2"/>
                <w:sz w:val="20"/>
                <w:szCs w:val="20"/>
              </w:rPr>
              <w:t xml:space="preserve"> </w:t>
            </w:r>
            <w:r w:rsidRPr="00C836ED">
              <w:rPr>
                <w:sz w:val="20"/>
                <w:szCs w:val="20"/>
              </w:rPr>
              <w:t>biologicznie</w:t>
            </w:r>
            <w:r w:rsidRPr="00C836ED">
              <w:rPr>
                <w:spacing w:val="-1"/>
                <w:sz w:val="20"/>
                <w:szCs w:val="20"/>
              </w:rPr>
              <w:t xml:space="preserve"> </w:t>
            </w:r>
            <w:r w:rsidRPr="00C836ED">
              <w:rPr>
                <w:sz w:val="20"/>
                <w:szCs w:val="20"/>
              </w:rPr>
              <w:t>czynnej</w:t>
            </w:r>
          </w:p>
        </w:tc>
        <w:tc>
          <w:tcPr>
            <w:tcW w:w="3421" w:type="dxa"/>
          </w:tcPr>
          <w:p w14:paraId="39408310" w14:textId="09B5CFF4" w:rsidR="002A71A3" w:rsidRPr="00C836ED" w:rsidRDefault="00C836ED">
            <w:pPr>
              <w:pStyle w:val="TableParagraph"/>
              <w:rPr>
                <w:sz w:val="20"/>
                <w:szCs w:val="20"/>
              </w:rPr>
            </w:pPr>
            <w:r>
              <w:rPr>
                <w:sz w:val="20"/>
                <w:szCs w:val="20"/>
              </w:rPr>
              <w:t>Brak</w:t>
            </w:r>
          </w:p>
        </w:tc>
      </w:tr>
      <w:tr w:rsidR="002A71A3" w:rsidRPr="00C836ED" w14:paraId="46DB067A" w14:textId="77777777">
        <w:trPr>
          <w:trHeight w:val="518"/>
        </w:trPr>
        <w:tc>
          <w:tcPr>
            <w:tcW w:w="2811" w:type="dxa"/>
            <w:vMerge w:val="restart"/>
            <w:shd w:val="clear" w:color="auto" w:fill="F3F3F3"/>
          </w:tcPr>
          <w:p w14:paraId="2E39FF51" w14:textId="77777777" w:rsidR="00DC09C6" w:rsidRDefault="00DC09C6">
            <w:pPr>
              <w:pStyle w:val="TableParagraph"/>
              <w:spacing w:before="137"/>
              <w:ind w:left="107" w:right="578"/>
              <w:rPr>
                <w:sz w:val="20"/>
                <w:szCs w:val="20"/>
              </w:rPr>
            </w:pPr>
          </w:p>
          <w:p w14:paraId="026ED174" w14:textId="77777777" w:rsidR="00DC09C6" w:rsidRDefault="00DC09C6">
            <w:pPr>
              <w:pStyle w:val="TableParagraph"/>
              <w:spacing w:before="137"/>
              <w:ind w:left="107" w:right="578"/>
              <w:rPr>
                <w:sz w:val="20"/>
                <w:szCs w:val="20"/>
              </w:rPr>
            </w:pPr>
          </w:p>
          <w:p w14:paraId="4A5B2D54" w14:textId="020484FF" w:rsidR="002A71A3" w:rsidRPr="00C836ED" w:rsidRDefault="00304744">
            <w:pPr>
              <w:pStyle w:val="TableParagraph"/>
              <w:spacing w:before="137"/>
              <w:ind w:left="107" w:right="578"/>
              <w:rPr>
                <w:sz w:val="20"/>
                <w:szCs w:val="20"/>
              </w:rPr>
            </w:pPr>
            <w:r w:rsidRPr="00C836ED">
              <w:rPr>
                <w:sz w:val="20"/>
                <w:szCs w:val="20"/>
              </w:rPr>
              <w:t>Ustalenia</w:t>
            </w:r>
            <w:r w:rsidRPr="00C836ED">
              <w:rPr>
                <w:spacing w:val="-9"/>
                <w:sz w:val="20"/>
                <w:szCs w:val="20"/>
              </w:rPr>
              <w:t xml:space="preserve"> </w:t>
            </w:r>
            <w:r w:rsidRPr="00C836ED">
              <w:rPr>
                <w:sz w:val="20"/>
                <w:szCs w:val="20"/>
              </w:rPr>
              <w:t>obowiązującego</w:t>
            </w:r>
            <w:r w:rsidRPr="00C836ED">
              <w:rPr>
                <w:spacing w:val="-47"/>
                <w:sz w:val="20"/>
                <w:szCs w:val="20"/>
              </w:rPr>
              <w:t xml:space="preserve"> </w:t>
            </w:r>
            <w:r w:rsidRPr="00C836ED">
              <w:rPr>
                <w:sz w:val="20"/>
                <w:szCs w:val="20"/>
              </w:rPr>
              <w:t>miejscowego planu</w:t>
            </w:r>
            <w:r w:rsidRPr="00C836ED">
              <w:rPr>
                <w:spacing w:val="1"/>
                <w:sz w:val="20"/>
                <w:szCs w:val="20"/>
              </w:rPr>
              <w:t xml:space="preserve"> </w:t>
            </w:r>
            <w:r w:rsidRPr="00C836ED">
              <w:rPr>
                <w:sz w:val="20"/>
                <w:szCs w:val="20"/>
              </w:rPr>
              <w:t>zagospodarowania</w:t>
            </w:r>
          </w:p>
          <w:p w14:paraId="26E6CE27" w14:textId="77777777" w:rsidR="002A71A3" w:rsidRPr="00C836ED" w:rsidRDefault="00304744">
            <w:pPr>
              <w:pStyle w:val="TableParagraph"/>
              <w:spacing w:before="2"/>
              <w:ind w:left="107" w:right="258"/>
              <w:jc w:val="both"/>
              <w:rPr>
                <w:sz w:val="20"/>
                <w:szCs w:val="20"/>
              </w:rPr>
            </w:pPr>
            <w:r w:rsidRPr="00C836ED">
              <w:rPr>
                <w:sz w:val="20"/>
                <w:szCs w:val="20"/>
              </w:rPr>
              <w:t>przestrzennego</w:t>
            </w:r>
            <w:r w:rsidRPr="00C836ED">
              <w:rPr>
                <w:spacing w:val="-4"/>
                <w:sz w:val="20"/>
                <w:szCs w:val="20"/>
              </w:rPr>
              <w:t xml:space="preserve"> </w:t>
            </w:r>
            <w:r w:rsidRPr="00C836ED">
              <w:rPr>
                <w:sz w:val="20"/>
                <w:szCs w:val="20"/>
              </w:rPr>
              <w:t>dla</w:t>
            </w:r>
            <w:r w:rsidRPr="00C836ED">
              <w:rPr>
                <w:spacing w:val="-4"/>
                <w:sz w:val="20"/>
                <w:szCs w:val="20"/>
              </w:rPr>
              <w:t xml:space="preserve"> </w:t>
            </w:r>
            <w:r w:rsidRPr="00C836ED">
              <w:rPr>
                <w:sz w:val="20"/>
                <w:szCs w:val="20"/>
              </w:rPr>
              <w:t>działek</w:t>
            </w:r>
            <w:r w:rsidRPr="00C836ED">
              <w:rPr>
                <w:spacing w:val="-5"/>
                <w:sz w:val="20"/>
                <w:szCs w:val="20"/>
              </w:rPr>
              <w:t xml:space="preserve"> </w:t>
            </w:r>
            <w:r w:rsidRPr="00C836ED">
              <w:rPr>
                <w:sz w:val="20"/>
                <w:szCs w:val="20"/>
              </w:rPr>
              <w:t>lub</w:t>
            </w:r>
            <w:r w:rsidRPr="00C836ED">
              <w:rPr>
                <w:spacing w:val="-47"/>
                <w:sz w:val="20"/>
                <w:szCs w:val="20"/>
              </w:rPr>
              <w:t xml:space="preserve"> </w:t>
            </w:r>
            <w:r w:rsidRPr="00C836ED">
              <w:rPr>
                <w:sz w:val="20"/>
                <w:szCs w:val="20"/>
              </w:rPr>
              <w:t>ich fragmentów, znajdujących</w:t>
            </w:r>
            <w:r w:rsidRPr="00C836ED">
              <w:rPr>
                <w:spacing w:val="-47"/>
                <w:sz w:val="20"/>
                <w:szCs w:val="20"/>
              </w:rPr>
              <w:t xml:space="preserve"> </w:t>
            </w:r>
            <w:r w:rsidRPr="00C836ED">
              <w:rPr>
                <w:sz w:val="20"/>
                <w:szCs w:val="20"/>
              </w:rPr>
              <w:t>się</w:t>
            </w:r>
            <w:r w:rsidRPr="00C836ED">
              <w:rPr>
                <w:spacing w:val="1"/>
                <w:sz w:val="20"/>
                <w:szCs w:val="20"/>
              </w:rPr>
              <w:t xml:space="preserve"> </w:t>
            </w:r>
            <w:r w:rsidRPr="00C836ED">
              <w:rPr>
                <w:sz w:val="20"/>
                <w:szCs w:val="20"/>
              </w:rPr>
              <w:t>w</w:t>
            </w:r>
            <w:r w:rsidRPr="00C836ED">
              <w:rPr>
                <w:spacing w:val="-5"/>
                <w:sz w:val="20"/>
                <w:szCs w:val="20"/>
              </w:rPr>
              <w:t xml:space="preserve"> </w:t>
            </w:r>
            <w:r w:rsidRPr="00C836ED">
              <w:rPr>
                <w:sz w:val="20"/>
                <w:szCs w:val="20"/>
              </w:rPr>
              <w:t>odległości do 100</w:t>
            </w:r>
            <w:r w:rsidRPr="00C836ED">
              <w:rPr>
                <w:spacing w:val="2"/>
                <w:sz w:val="20"/>
                <w:szCs w:val="20"/>
              </w:rPr>
              <w:t xml:space="preserve"> </w:t>
            </w:r>
            <w:r w:rsidRPr="00C836ED">
              <w:rPr>
                <w:sz w:val="20"/>
                <w:szCs w:val="20"/>
              </w:rPr>
              <w:t>m</w:t>
            </w:r>
          </w:p>
          <w:p w14:paraId="7F7F7173" w14:textId="77777777" w:rsidR="002A71A3" w:rsidRPr="00C836ED" w:rsidRDefault="00304744">
            <w:pPr>
              <w:pStyle w:val="TableParagraph"/>
              <w:ind w:left="107" w:right="346"/>
              <w:rPr>
                <w:sz w:val="20"/>
                <w:szCs w:val="20"/>
              </w:rPr>
            </w:pPr>
            <w:r w:rsidRPr="00C836ED">
              <w:rPr>
                <w:sz w:val="20"/>
                <w:szCs w:val="20"/>
              </w:rPr>
              <w:t>od granicy terenu objętego</w:t>
            </w:r>
            <w:r w:rsidRPr="00C836ED">
              <w:rPr>
                <w:spacing w:val="1"/>
                <w:sz w:val="20"/>
                <w:szCs w:val="20"/>
              </w:rPr>
              <w:t xml:space="preserve"> </w:t>
            </w:r>
            <w:r w:rsidRPr="00C836ED">
              <w:rPr>
                <w:sz w:val="20"/>
                <w:szCs w:val="20"/>
              </w:rPr>
              <w:t>przedsięwzięciem</w:t>
            </w:r>
            <w:r w:rsidRPr="00C836ED">
              <w:rPr>
                <w:spacing w:val="1"/>
                <w:sz w:val="20"/>
                <w:szCs w:val="20"/>
              </w:rPr>
              <w:t xml:space="preserve"> </w:t>
            </w:r>
            <w:r w:rsidRPr="00C836ED">
              <w:rPr>
                <w:sz w:val="20"/>
                <w:szCs w:val="20"/>
              </w:rPr>
              <w:t>deweloperskim</w:t>
            </w:r>
            <w:r w:rsidRPr="00C836ED">
              <w:rPr>
                <w:spacing w:val="-10"/>
                <w:sz w:val="20"/>
                <w:szCs w:val="20"/>
              </w:rPr>
              <w:t xml:space="preserve"> </w:t>
            </w:r>
            <w:r w:rsidRPr="00C836ED">
              <w:rPr>
                <w:sz w:val="20"/>
                <w:szCs w:val="20"/>
              </w:rPr>
              <w:t>lub</w:t>
            </w:r>
            <w:r w:rsidRPr="00C836ED">
              <w:rPr>
                <w:spacing w:val="-6"/>
                <w:sz w:val="20"/>
                <w:szCs w:val="20"/>
              </w:rPr>
              <w:t xml:space="preserve"> </w:t>
            </w:r>
            <w:r w:rsidRPr="00C836ED">
              <w:rPr>
                <w:sz w:val="20"/>
                <w:szCs w:val="20"/>
              </w:rPr>
              <w:t>zadaniem</w:t>
            </w:r>
            <w:r w:rsidRPr="00C836ED">
              <w:rPr>
                <w:spacing w:val="-47"/>
                <w:sz w:val="20"/>
                <w:szCs w:val="20"/>
              </w:rPr>
              <w:t xml:space="preserve"> </w:t>
            </w:r>
            <w:r w:rsidRPr="00C836ED">
              <w:rPr>
                <w:sz w:val="20"/>
                <w:szCs w:val="20"/>
              </w:rPr>
              <w:t>inwestycyjnym</w:t>
            </w:r>
            <w:r w:rsidRPr="00C836ED">
              <w:rPr>
                <w:sz w:val="20"/>
                <w:szCs w:val="20"/>
                <w:vertAlign w:val="superscript"/>
              </w:rPr>
              <w:t>5)</w:t>
            </w:r>
          </w:p>
        </w:tc>
        <w:tc>
          <w:tcPr>
            <w:tcW w:w="3418" w:type="dxa"/>
          </w:tcPr>
          <w:p w14:paraId="57304D53" w14:textId="77777777" w:rsidR="002A71A3" w:rsidRPr="00C836ED" w:rsidRDefault="00304744">
            <w:pPr>
              <w:pStyle w:val="TableParagraph"/>
              <w:spacing w:before="137"/>
              <w:ind w:left="108"/>
              <w:rPr>
                <w:sz w:val="20"/>
                <w:szCs w:val="20"/>
              </w:rPr>
            </w:pPr>
            <w:r w:rsidRPr="00C836ED">
              <w:rPr>
                <w:sz w:val="20"/>
                <w:szCs w:val="20"/>
              </w:rPr>
              <w:t>Przeznaczenie</w:t>
            </w:r>
            <w:r w:rsidRPr="00C836ED">
              <w:rPr>
                <w:spacing w:val="-4"/>
                <w:sz w:val="20"/>
                <w:szCs w:val="20"/>
              </w:rPr>
              <w:t xml:space="preserve"> </w:t>
            </w:r>
            <w:r w:rsidRPr="00C836ED">
              <w:rPr>
                <w:sz w:val="20"/>
                <w:szCs w:val="20"/>
              </w:rPr>
              <w:t>terenu</w:t>
            </w:r>
          </w:p>
        </w:tc>
        <w:tc>
          <w:tcPr>
            <w:tcW w:w="3421" w:type="dxa"/>
          </w:tcPr>
          <w:p w14:paraId="73134F6D" w14:textId="4998DF9E" w:rsidR="002A71A3" w:rsidRPr="00C836ED" w:rsidRDefault="007245B2">
            <w:pPr>
              <w:pStyle w:val="TableParagraph"/>
              <w:rPr>
                <w:sz w:val="20"/>
                <w:szCs w:val="20"/>
              </w:rPr>
            </w:pPr>
            <w:r w:rsidRPr="00C836ED">
              <w:rPr>
                <w:sz w:val="20"/>
                <w:szCs w:val="20"/>
              </w:rPr>
              <w:t>MN</w:t>
            </w:r>
          </w:p>
        </w:tc>
      </w:tr>
      <w:tr w:rsidR="002A71A3" w:rsidRPr="00C836ED" w14:paraId="0456E4A0" w14:textId="77777777">
        <w:trPr>
          <w:trHeight w:val="748"/>
        </w:trPr>
        <w:tc>
          <w:tcPr>
            <w:tcW w:w="2811" w:type="dxa"/>
            <w:vMerge/>
            <w:tcBorders>
              <w:top w:val="nil"/>
            </w:tcBorders>
            <w:shd w:val="clear" w:color="auto" w:fill="F3F3F3"/>
          </w:tcPr>
          <w:p w14:paraId="5B945627" w14:textId="77777777" w:rsidR="002A71A3" w:rsidRPr="00C836ED" w:rsidRDefault="002A71A3">
            <w:pPr>
              <w:rPr>
                <w:sz w:val="20"/>
                <w:szCs w:val="20"/>
              </w:rPr>
            </w:pPr>
          </w:p>
        </w:tc>
        <w:tc>
          <w:tcPr>
            <w:tcW w:w="3418" w:type="dxa"/>
          </w:tcPr>
          <w:p w14:paraId="64B9FC38" w14:textId="77777777" w:rsidR="002A71A3" w:rsidRPr="00C836ED" w:rsidRDefault="00304744">
            <w:pPr>
              <w:pStyle w:val="TableParagraph"/>
              <w:spacing w:before="137"/>
              <w:ind w:left="108" w:right="94"/>
              <w:rPr>
                <w:sz w:val="20"/>
                <w:szCs w:val="20"/>
              </w:rPr>
            </w:pPr>
            <w:r w:rsidRPr="00C836ED">
              <w:rPr>
                <w:sz w:val="20"/>
                <w:szCs w:val="20"/>
              </w:rPr>
              <w:t>Maksymalna i</w:t>
            </w:r>
            <w:r w:rsidRPr="00C836ED">
              <w:rPr>
                <w:spacing w:val="3"/>
                <w:sz w:val="20"/>
                <w:szCs w:val="20"/>
              </w:rPr>
              <w:t xml:space="preserve"> </w:t>
            </w:r>
            <w:r w:rsidRPr="00C836ED">
              <w:rPr>
                <w:sz w:val="20"/>
                <w:szCs w:val="20"/>
              </w:rPr>
              <w:t>minimalna intensywność</w:t>
            </w:r>
            <w:r w:rsidRPr="00C836ED">
              <w:rPr>
                <w:spacing w:val="-47"/>
                <w:sz w:val="20"/>
                <w:szCs w:val="20"/>
              </w:rPr>
              <w:t xml:space="preserve"> </w:t>
            </w:r>
            <w:r w:rsidRPr="00C836ED">
              <w:rPr>
                <w:sz w:val="20"/>
                <w:szCs w:val="20"/>
              </w:rPr>
              <w:t>zabudowy</w:t>
            </w:r>
          </w:p>
        </w:tc>
        <w:tc>
          <w:tcPr>
            <w:tcW w:w="3421" w:type="dxa"/>
          </w:tcPr>
          <w:p w14:paraId="2CCC5C2B" w14:textId="77777777" w:rsidR="001F2918" w:rsidRPr="00C836ED" w:rsidRDefault="001F2918" w:rsidP="001F2918">
            <w:pPr>
              <w:pStyle w:val="TableParagraph"/>
              <w:rPr>
                <w:sz w:val="20"/>
                <w:szCs w:val="20"/>
              </w:rPr>
            </w:pPr>
            <w:r w:rsidRPr="00C836ED">
              <w:rPr>
                <w:sz w:val="20"/>
                <w:szCs w:val="20"/>
              </w:rPr>
              <w:t>Minimalna 10%</w:t>
            </w:r>
          </w:p>
          <w:p w14:paraId="4E0DD951" w14:textId="36F89A50" w:rsidR="002A71A3" w:rsidRPr="00C836ED" w:rsidRDefault="001F2918" w:rsidP="001F2918">
            <w:pPr>
              <w:pStyle w:val="TableParagraph"/>
              <w:rPr>
                <w:sz w:val="20"/>
                <w:szCs w:val="20"/>
              </w:rPr>
            </w:pPr>
            <w:r w:rsidRPr="00C836ED">
              <w:rPr>
                <w:sz w:val="20"/>
                <w:szCs w:val="20"/>
              </w:rPr>
              <w:t>Maksymalna 40%</w:t>
            </w:r>
          </w:p>
        </w:tc>
      </w:tr>
      <w:tr w:rsidR="002A71A3" w:rsidRPr="00C836ED" w14:paraId="3C3D719E" w14:textId="77777777">
        <w:trPr>
          <w:trHeight w:val="518"/>
        </w:trPr>
        <w:tc>
          <w:tcPr>
            <w:tcW w:w="2811" w:type="dxa"/>
            <w:vMerge/>
            <w:tcBorders>
              <w:top w:val="nil"/>
            </w:tcBorders>
            <w:shd w:val="clear" w:color="auto" w:fill="F3F3F3"/>
          </w:tcPr>
          <w:p w14:paraId="148D8CB1" w14:textId="77777777" w:rsidR="002A71A3" w:rsidRPr="00C836ED" w:rsidRDefault="002A71A3">
            <w:pPr>
              <w:rPr>
                <w:sz w:val="20"/>
                <w:szCs w:val="20"/>
              </w:rPr>
            </w:pPr>
          </w:p>
        </w:tc>
        <w:tc>
          <w:tcPr>
            <w:tcW w:w="3418" w:type="dxa"/>
          </w:tcPr>
          <w:p w14:paraId="155B2F7B" w14:textId="77777777" w:rsidR="002A71A3" w:rsidRPr="00C836ED" w:rsidRDefault="00304744">
            <w:pPr>
              <w:pStyle w:val="TableParagraph"/>
              <w:spacing w:before="137"/>
              <w:ind w:left="108"/>
              <w:rPr>
                <w:sz w:val="20"/>
                <w:szCs w:val="20"/>
              </w:rPr>
            </w:pPr>
            <w:r w:rsidRPr="00C836ED">
              <w:rPr>
                <w:sz w:val="20"/>
                <w:szCs w:val="20"/>
              </w:rPr>
              <w:t>Maksymalna</w:t>
            </w:r>
            <w:r w:rsidRPr="00C836ED">
              <w:rPr>
                <w:spacing w:val="-3"/>
                <w:sz w:val="20"/>
                <w:szCs w:val="20"/>
              </w:rPr>
              <w:t xml:space="preserve"> </w:t>
            </w:r>
            <w:r w:rsidRPr="00C836ED">
              <w:rPr>
                <w:sz w:val="20"/>
                <w:szCs w:val="20"/>
              </w:rPr>
              <w:t>wysokość</w:t>
            </w:r>
            <w:r w:rsidRPr="00C836ED">
              <w:rPr>
                <w:spacing w:val="-5"/>
                <w:sz w:val="20"/>
                <w:szCs w:val="20"/>
              </w:rPr>
              <w:t xml:space="preserve"> </w:t>
            </w:r>
            <w:r w:rsidRPr="00C836ED">
              <w:rPr>
                <w:sz w:val="20"/>
                <w:szCs w:val="20"/>
              </w:rPr>
              <w:t>zabudowy</w:t>
            </w:r>
          </w:p>
        </w:tc>
        <w:tc>
          <w:tcPr>
            <w:tcW w:w="3421" w:type="dxa"/>
          </w:tcPr>
          <w:p w14:paraId="6639389B" w14:textId="3A28C285" w:rsidR="002A71A3" w:rsidRPr="00C836ED" w:rsidRDefault="00D0435C">
            <w:pPr>
              <w:pStyle w:val="TableParagraph"/>
              <w:rPr>
                <w:sz w:val="20"/>
                <w:szCs w:val="20"/>
              </w:rPr>
            </w:pPr>
            <w:r w:rsidRPr="00C836ED">
              <w:rPr>
                <w:sz w:val="20"/>
                <w:szCs w:val="20"/>
              </w:rPr>
              <w:t>9,0</w:t>
            </w:r>
            <w:r w:rsidR="007245B2" w:rsidRPr="00C836ED">
              <w:rPr>
                <w:sz w:val="20"/>
                <w:szCs w:val="20"/>
              </w:rPr>
              <w:t xml:space="preserve"> m</w:t>
            </w:r>
          </w:p>
        </w:tc>
      </w:tr>
      <w:tr w:rsidR="002A71A3" w:rsidRPr="00C836ED" w14:paraId="109A4DA9" w14:textId="77777777">
        <w:trPr>
          <w:trHeight w:val="748"/>
        </w:trPr>
        <w:tc>
          <w:tcPr>
            <w:tcW w:w="2811" w:type="dxa"/>
            <w:vMerge/>
            <w:tcBorders>
              <w:top w:val="nil"/>
            </w:tcBorders>
            <w:shd w:val="clear" w:color="auto" w:fill="F3F3F3"/>
          </w:tcPr>
          <w:p w14:paraId="1C3C960A" w14:textId="77777777" w:rsidR="002A71A3" w:rsidRPr="00C836ED" w:rsidRDefault="002A71A3">
            <w:pPr>
              <w:rPr>
                <w:sz w:val="20"/>
                <w:szCs w:val="20"/>
              </w:rPr>
            </w:pPr>
          </w:p>
        </w:tc>
        <w:tc>
          <w:tcPr>
            <w:tcW w:w="3418" w:type="dxa"/>
          </w:tcPr>
          <w:p w14:paraId="5B54B6BA" w14:textId="77777777" w:rsidR="002A71A3" w:rsidRPr="00C836ED" w:rsidRDefault="00304744">
            <w:pPr>
              <w:pStyle w:val="TableParagraph"/>
              <w:tabs>
                <w:tab w:val="left" w:pos="1199"/>
                <w:tab w:val="left" w:pos="1892"/>
                <w:tab w:val="left" w:pos="3040"/>
              </w:tabs>
              <w:spacing w:before="137"/>
              <w:ind w:left="108" w:right="93"/>
              <w:rPr>
                <w:sz w:val="20"/>
                <w:szCs w:val="20"/>
              </w:rPr>
            </w:pPr>
            <w:r w:rsidRPr="00C836ED">
              <w:rPr>
                <w:sz w:val="20"/>
                <w:szCs w:val="20"/>
              </w:rPr>
              <w:t>Minimalny</w:t>
            </w:r>
            <w:r w:rsidRPr="00C836ED">
              <w:rPr>
                <w:sz w:val="20"/>
                <w:szCs w:val="20"/>
              </w:rPr>
              <w:tab/>
              <w:t>udział</w:t>
            </w:r>
            <w:r w:rsidRPr="00C836ED">
              <w:rPr>
                <w:sz w:val="20"/>
                <w:szCs w:val="20"/>
              </w:rPr>
              <w:tab/>
              <w:t>procentowy</w:t>
            </w:r>
            <w:r w:rsidRPr="00C836ED">
              <w:rPr>
                <w:sz w:val="20"/>
                <w:szCs w:val="20"/>
              </w:rPr>
              <w:tab/>
              <w:t>po-</w:t>
            </w:r>
            <w:r w:rsidRPr="00C836ED">
              <w:rPr>
                <w:spacing w:val="-47"/>
                <w:sz w:val="20"/>
                <w:szCs w:val="20"/>
              </w:rPr>
              <w:t xml:space="preserve"> </w:t>
            </w:r>
            <w:r w:rsidRPr="00C836ED">
              <w:rPr>
                <w:sz w:val="20"/>
                <w:szCs w:val="20"/>
              </w:rPr>
              <w:t>wierzchni</w:t>
            </w:r>
            <w:r w:rsidRPr="00C836ED">
              <w:rPr>
                <w:spacing w:val="-2"/>
                <w:sz w:val="20"/>
                <w:szCs w:val="20"/>
              </w:rPr>
              <w:t xml:space="preserve"> </w:t>
            </w:r>
            <w:r w:rsidRPr="00C836ED">
              <w:rPr>
                <w:sz w:val="20"/>
                <w:szCs w:val="20"/>
              </w:rPr>
              <w:t>biologicznie</w:t>
            </w:r>
            <w:r w:rsidRPr="00C836ED">
              <w:rPr>
                <w:spacing w:val="-1"/>
                <w:sz w:val="20"/>
                <w:szCs w:val="20"/>
              </w:rPr>
              <w:t xml:space="preserve"> </w:t>
            </w:r>
            <w:r w:rsidRPr="00C836ED">
              <w:rPr>
                <w:sz w:val="20"/>
                <w:szCs w:val="20"/>
              </w:rPr>
              <w:t>czynnej</w:t>
            </w:r>
          </w:p>
        </w:tc>
        <w:tc>
          <w:tcPr>
            <w:tcW w:w="3421" w:type="dxa"/>
          </w:tcPr>
          <w:p w14:paraId="5BF2E725" w14:textId="007A1B22" w:rsidR="002A71A3" w:rsidRPr="00C836ED" w:rsidRDefault="00C836ED">
            <w:pPr>
              <w:pStyle w:val="TableParagraph"/>
              <w:rPr>
                <w:sz w:val="20"/>
                <w:szCs w:val="20"/>
              </w:rPr>
            </w:pPr>
            <w:r>
              <w:rPr>
                <w:sz w:val="20"/>
                <w:szCs w:val="20"/>
              </w:rPr>
              <w:t>Brak</w:t>
            </w:r>
          </w:p>
        </w:tc>
      </w:tr>
      <w:tr w:rsidR="002A71A3" w:rsidRPr="00C836ED" w14:paraId="499F5F90" w14:textId="77777777">
        <w:trPr>
          <w:trHeight w:val="518"/>
        </w:trPr>
        <w:tc>
          <w:tcPr>
            <w:tcW w:w="2811" w:type="dxa"/>
            <w:vMerge/>
            <w:tcBorders>
              <w:top w:val="nil"/>
            </w:tcBorders>
            <w:shd w:val="clear" w:color="auto" w:fill="F3F3F3"/>
          </w:tcPr>
          <w:p w14:paraId="0AA2105C" w14:textId="77777777" w:rsidR="002A71A3" w:rsidRPr="00C836ED" w:rsidRDefault="002A71A3">
            <w:pPr>
              <w:rPr>
                <w:sz w:val="20"/>
                <w:szCs w:val="20"/>
              </w:rPr>
            </w:pPr>
          </w:p>
        </w:tc>
        <w:tc>
          <w:tcPr>
            <w:tcW w:w="3418" w:type="dxa"/>
          </w:tcPr>
          <w:p w14:paraId="065A433C" w14:textId="77777777" w:rsidR="002A71A3" w:rsidRPr="00C836ED" w:rsidRDefault="00304744">
            <w:pPr>
              <w:pStyle w:val="TableParagraph"/>
              <w:spacing w:before="137"/>
              <w:ind w:left="108"/>
              <w:rPr>
                <w:sz w:val="20"/>
                <w:szCs w:val="20"/>
              </w:rPr>
            </w:pPr>
            <w:r w:rsidRPr="00C836ED">
              <w:rPr>
                <w:spacing w:val="-2"/>
                <w:sz w:val="20"/>
                <w:szCs w:val="20"/>
              </w:rPr>
              <w:t>Minimalna</w:t>
            </w:r>
            <w:r w:rsidRPr="00C836ED">
              <w:rPr>
                <w:spacing w:val="-9"/>
                <w:sz w:val="20"/>
                <w:szCs w:val="20"/>
              </w:rPr>
              <w:t xml:space="preserve"> </w:t>
            </w:r>
            <w:r w:rsidRPr="00C836ED">
              <w:rPr>
                <w:spacing w:val="-1"/>
                <w:sz w:val="20"/>
                <w:szCs w:val="20"/>
              </w:rPr>
              <w:t>liczba</w:t>
            </w:r>
            <w:r w:rsidRPr="00C836ED">
              <w:rPr>
                <w:spacing w:val="-8"/>
                <w:sz w:val="20"/>
                <w:szCs w:val="20"/>
              </w:rPr>
              <w:t xml:space="preserve"> </w:t>
            </w:r>
            <w:r w:rsidRPr="00C836ED">
              <w:rPr>
                <w:spacing w:val="-1"/>
                <w:sz w:val="20"/>
                <w:szCs w:val="20"/>
              </w:rPr>
              <w:t>miejsc</w:t>
            </w:r>
            <w:r w:rsidRPr="00C836ED">
              <w:rPr>
                <w:spacing w:val="-10"/>
                <w:sz w:val="20"/>
                <w:szCs w:val="20"/>
              </w:rPr>
              <w:t xml:space="preserve"> </w:t>
            </w:r>
            <w:r w:rsidRPr="00C836ED">
              <w:rPr>
                <w:spacing w:val="-1"/>
                <w:sz w:val="20"/>
                <w:szCs w:val="20"/>
              </w:rPr>
              <w:t>do</w:t>
            </w:r>
            <w:r w:rsidRPr="00C836ED">
              <w:rPr>
                <w:spacing w:val="-10"/>
                <w:sz w:val="20"/>
                <w:szCs w:val="20"/>
              </w:rPr>
              <w:t xml:space="preserve"> </w:t>
            </w:r>
            <w:r w:rsidRPr="00C836ED">
              <w:rPr>
                <w:spacing w:val="-1"/>
                <w:sz w:val="20"/>
                <w:szCs w:val="20"/>
              </w:rPr>
              <w:t>parkowania</w:t>
            </w:r>
          </w:p>
        </w:tc>
        <w:tc>
          <w:tcPr>
            <w:tcW w:w="3421" w:type="dxa"/>
          </w:tcPr>
          <w:p w14:paraId="4FD215E9" w14:textId="2BD656A9" w:rsidR="002A71A3" w:rsidRPr="00C836ED" w:rsidRDefault="00C836ED">
            <w:pPr>
              <w:pStyle w:val="TableParagraph"/>
              <w:rPr>
                <w:sz w:val="20"/>
                <w:szCs w:val="20"/>
              </w:rPr>
            </w:pPr>
            <w:r>
              <w:rPr>
                <w:sz w:val="20"/>
                <w:szCs w:val="20"/>
              </w:rPr>
              <w:t>Brak</w:t>
            </w:r>
          </w:p>
        </w:tc>
      </w:tr>
      <w:tr w:rsidR="00DC09C6" w:rsidRPr="00C836ED" w14:paraId="3CC170DC" w14:textId="77777777">
        <w:trPr>
          <w:trHeight w:val="749"/>
        </w:trPr>
        <w:tc>
          <w:tcPr>
            <w:tcW w:w="2811" w:type="dxa"/>
            <w:vMerge w:val="restart"/>
            <w:shd w:val="clear" w:color="auto" w:fill="F3F3F3"/>
          </w:tcPr>
          <w:p w14:paraId="770E4A66" w14:textId="77777777" w:rsidR="00DC09C6" w:rsidRPr="00C836ED" w:rsidRDefault="00DC09C6">
            <w:pPr>
              <w:pStyle w:val="TableParagraph"/>
              <w:spacing w:before="137"/>
              <w:ind w:left="107" w:right="421"/>
              <w:rPr>
                <w:sz w:val="20"/>
                <w:szCs w:val="20"/>
              </w:rPr>
            </w:pPr>
            <w:r w:rsidRPr="00C836ED">
              <w:rPr>
                <w:sz w:val="20"/>
                <w:szCs w:val="20"/>
              </w:rPr>
              <w:t>Informacje dotyczące</w:t>
            </w:r>
            <w:r w:rsidRPr="00C836ED">
              <w:rPr>
                <w:spacing w:val="1"/>
                <w:sz w:val="20"/>
                <w:szCs w:val="20"/>
              </w:rPr>
              <w:t xml:space="preserve"> </w:t>
            </w:r>
            <w:r w:rsidRPr="00C836ED">
              <w:rPr>
                <w:sz w:val="20"/>
                <w:szCs w:val="20"/>
              </w:rPr>
              <w:t>przewidzianych inwestycji</w:t>
            </w:r>
            <w:r w:rsidRPr="00C836ED">
              <w:rPr>
                <w:spacing w:val="1"/>
                <w:sz w:val="20"/>
                <w:szCs w:val="20"/>
              </w:rPr>
              <w:t xml:space="preserve"> </w:t>
            </w:r>
            <w:r w:rsidRPr="00C836ED">
              <w:rPr>
                <w:sz w:val="20"/>
                <w:szCs w:val="20"/>
              </w:rPr>
              <w:t>w</w:t>
            </w:r>
            <w:r w:rsidRPr="00C836ED">
              <w:rPr>
                <w:spacing w:val="-5"/>
                <w:sz w:val="20"/>
                <w:szCs w:val="20"/>
              </w:rPr>
              <w:t xml:space="preserve"> </w:t>
            </w:r>
            <w:r w:rsidRPr="00C836ED">
              <w:rPr>
                <w:sz w:val="20"/>
                <w:szCs w:val="20"/>
              </w:rPr>
              <w:t>promieniu</w:t>
            </w:r>
            <w:r w:rsidRPr="00C836ED">
              <w:rPr>
                <w:spacing w:val="-4"/>
                <w:sz w:val="20"/>
                <w:szCs w:val="20"/>
              </w:rPr>
              <w:t xml:space="preserve"> </w:t>
            </w:r>
            <w:r w:rsidRPr="00C836ED">
              <w:rPr>
                <w:sz w:val="20"/>
                <w:szCs w:val="20"/>
              </w:rPr>
              <w:t>1</w:t>
            </w:r>
            <w:r w:rsidRPr="00C836ED">
              <w:rPr>
                <w:spacing w:val="-2"/>
                <w:sz w:val="20"/>
                <w:szCs w:val="20"/>
              </w:rPr>
              <w:t xml:space="preserve"> </w:t>
            </w:r>
            <w:r w:rsidRPr="00C836ED">
              <w:rPr>
                <w:sz w:val="20"/>
                <w:szCs w:val="20"/>
              </w:rPr>
              <w:t>km</w:t>
            </w:r>
            <w:r w:rsidRPr="00C836ED">
              <w:rPr>
                <w:spacing w:val="-6"/>
                <w:sz w:val="20"/>
                <w:szCs w:val="20"/>
              </w:rPr>
              <w:t xml:space="preserve"> </w:t>
            </w:r>
            <w:r w:rsidRPr="00C836ED">
              <w:rPr>
                <w:sz w:val="20"/>
                <w:szCs w:val="20"/>
              </w:rPr>
              <w:t>od</w:t>
            </w:r>
            <w:r w:rsidRPr="00C836ED">
              <w:rPr>
                <w:spacing w:val="-2"/>
                <w:sz w:val="20"/>
                <w:szCs w:val="20"/>
              </w:rPr>
              <w:t xml:space="preserve"> </w:t>
            </w:r>
            <w:r w:rsidRPr="00C836ED">
              <w:rPr>
                <w:sz w:val="20"/>
                <w:szCs w:val="20"/>
              </w:rPr>
              <w:t>terenu</w:t>
            </w:r>
            <w:r w:rsidRPr="00C836ED">
              <w:rPr>
                <w:spacing w:val="-47"/>
                <w:sz w:val="20"/>
                <w:szCs w:val="20"/>
              </w:rPr>
              <w:t xml:space="preserve"> </w:t>
            </w:r>
            <w:r w:rsidRPr="00C836ED">
              <w:rPr>
                <w:sz w:val="20"/>
                <w:szCs w:val="20"/>
              </w:rPr>
              <w:t>objętego</w:t>
            </w:r>
            <w:r w:rsidRPr="00C836ED">
              <w:rPr>
                <w:spacing w:val="-2"/>
                <w:sz w:val="20"/>
                <w:szCs w:val="20"/>
              </w:rPr>
              <w:t xml:space="preserve"> </w:t>
            </w:r>
            <w:r w:rsidRPr="00C836ED">
              <w:rPr>
                <w:sz w:val="20"/>
                <w:szCs w:val="20"/>
              </w:rPr>
              <w:t>przedsięwzięciem</w:t>
            </w:r>
          </w:p>
          <w:p w14:paraId="138B1D35" w14:textId="77777777" w:rsidR="00DC09C6" w:rsidRDefault="00DC09C6">
            <w:pPr>
              <w:pStyle w:val="TableParagraph"/>
              <w:spacing w:before="2"/>
              <w:ind w:left="107" w:right="346"/>
              <w:rPr>
                <w:sz w:val="20"/>
                <w:szCs w:val="20"/>
              </w:rPr>
            </w:pPr>
            <w:r w:rsidRPr="00C836ED">
              <w:rPr>
                <w:sz w:val="20"/>
                <w:szCs w:val="20"/>
              </w:rPr>
              <w:t>deweloperskim</w:t>
            </w:r>
            <w:r w:rsidRPr="00C836ED">
              <w:rPr>
                <w:spacing w:val="-10"/>
                <w:sz w:val="20"/>
                <w:szCs w:val="20"/>
              </w:rPr>
              <w:t xml:space="preserve"> </w:t>
            </w:r>
            <w:r w:rsidRPr="00C836ED">
              <w:rPr>
                <w:sz w:val="20"/>
                <w:szCs w:val="20"/>
              </w:rPr>
              <w:t>lub</w:t>
            </w:r>
            <w:r w:rsidRPr="00C836ED">
              <w:rPr>
                <w:spacing w:val="-6"/>
                <w:sz w:val="20"/>
                <w:szCs w:val="20"/>
              </w:rPr>
              <w:t xml:space="preserve"> </w:t>
            </w:r>
            <w:r w:rsidRPr="00C836ED">
              <w:rPr>
                <w:sz w:val="20"/>
                <w:szCs w:val="20"/>
              </w:rPr>
              <w:t>zadaniem</w:t>
            </w:r>
            <w:r w:rsidRPr="00C836ED">
              <w:rPr>
                <w:spacing w:val="-47"/>
                <w:sz w:val="20"/>
                <w:szCs w:val="20"/>
              </w:rPr>
              <w:t xml:space="preserve"> </w:t>
            </w:r>
            <w:r w:rsidRPr="00C836ED">
              <w:rPr>
                <w:sz w:val="20"/>
                <w:szCs w:val="20"/>
              </w:rPr>
              <w:t>inwestycyjnym</w:t>
            </w:r>
            <w:r w:rsidRPr="00C836ED">
              <w:rPr>
                <w:sz w:val="20"/>
                <w:szCs w:val="20"/>
                <w:vertAlign w:val="superscript"/>
              </w:rPr>
              <w:t>6)</w:t>
            </w:r>
            <w:r w:rsidRPr="00C836ED">
              <w:rPr>
                <w:sz w:val="20"/>
                <w:szCs w:val="20"/>
              </w:rPr>
              <w:t>,</w:t>
            </w:r>
            <w:r w:rsidRPr="00C836ED">
              <w:rPr>
                <w:spacing w:val="-5"/>
                <w:sz w:val="20"/>
                <w:szCs w:val="20"/>
              </w:rPr>
              <w:t xml:space="preserve"> </w:t>
            </w:r>
            <w:r w:rsidRPr="00C836ED">
              <w:rPr>
                <w:sz w:val="20"/>
                <w:szCs w:val="20"/>
              </w:rPr>
              <w:t>zawarte</w:t>
            </w:r>
            <w:r w:rsidRPr="00C836ED">
              <w:rPr>
                <w:spacing w:val="-3"/>
                <w:sz w:val="20"/>
                <w:szCs w:val="20"/>
              </w:rPr>
              <w:t xml:space="preserve"> </w:t>
            </w:r>
            <w:r w:rsidRPr="00C836ED">
              <w:rPr>
                <w:sz w:val="20"/>
                <w:szCs w:val="20"/>
              </w:rPr>
              <w:t>w:</w:t>
            </w:r>
          </w:p>
          <w:p w14:paraId="1CDF45F9" w14:textId="77777777" w:rsidR="00970360" w:rsidRDefault="00970360">
            <w:pPr>
              <w:pStyle w:val="TableParagraph"/>
              <w:spacing w:before="2"/>
              <w:ind w:left="107" w:right="346"/>
              <w:rPr>
                <w:sz w:val="20"/>
                <w:szCs w:val="20"/>
              </w:rPr>
            </w:pPr>
          </w:p>
          <w:p w14:paraId="653FA42B" w14:textId="77777777" w:rsidR="00970360" w:rsidRDefault="00970360">
            <w:pPr>
              <w:pStyle w:val="TableParagraph"/>
              <w:spacing w:before="2"/>
              <w:ind w:left="107" w:right="346"/>
              <w:rPr>
                <w:sz w:val="20"/>
                <w:szCs w:val="20"/>
              </w:rPr>
            </w:pPr>
          </w:p>
          <w:p w14:paraId="259EFFEB" w14:textId="77777777" w:rsidR="00970360" w:rsidRDefault="00970360">
            <w:pPr>
              <w:pStyle w:val="TableParagraph"/>
              <w:spacing w:before="2"/>
              <w:ind w:left="107" w:right="346"/>
              <w:rPr>
                <w:sz w:val="20"/>
                <w:szCs w:val="20"/>
              </w:rPr>
            </w:pPr>
          </w:p>
          <w:p w14:paraId="4B0D8E95" w14:textId="77777777" w:rsidR="00970360" w:rsidRDefault="00970360">
            <w:pPr>
              <w:pStyle w:val="TableParagraph"/>
              <w:spacing w:before="2"/>
              <w:ind w:left="107" w:right="346"/>
              <w:rPr>
                <w:sz w:val="20"/>
                <w:szCs w:val="20"/>
              </w:rPr>
            </w:pPr>
          </w:p>
          <w:p w14:paraId="117DCEA1" w14:textId="77777777" w:rsidR="00970360" w:rsidRDefault="00970360">
            <w:pPr>
              <w:pStyle w:val="TableParagraph"/>
              <w:spacing w:before="2"/>
              <w:ind w:left="107" w:right="346"/>
              <w:rPr>
                <w:sz w:val="20"/>
                <w:szCs w:val="20"/>
              </w:rPr>
            </w:pPr>
          </w:p>
          <w:p w14:paraId="40EBD5EF" w14:textId="77777777" w:rsidR="00970360" w:rsidRDefault="00970360">
            <w:pPr>
              <w:pStyle w:val="TableParagraph"/>
              <w:spacing w:before="2"/>
              <w:ind w:left="107" w:right="346"/>
              <w:rPr>
                <w:sz w:val="20"/>
                <w:szCs w:val="20"/>
              </w:rPr>
            </w:pPr>
          </w:p>
          <w:p w14:paraId="33BADE9B" w14:textId="77777777" w:rsidR="00970360" w:rsidRDefault="00970360">
            <w:pPr>
              <w:pStyle w:val="TableParagraph"/>
              <w:spacing w:before="2"/>
              <w:ind w:left="107" w:right="346"/>
              <w:rPr>
                <w:sz w:val="20"/>
                <w:szCs w:val="20"/>
              </w:rPr>
            </w:pPr>
          </w:p>
          <w:p w14:paraId="064E664B" w14:textId="77777777" w:rsidR="00970360" w:rsidRDefault="00970360">
            <w:pPr>
              <w:pStyle w:val="TableParagraph"/>
              <w:spacing w:before="2"/>
              <w:ind w:left="107" w:right="346"/>
              <w:rPr>
                <w:sz w:val="20"/>
                <w:szCs w:val="20"/>
              </w:rPr>
            </w:pPr>
          </w:p>
          <w:p w14:paraId="6F11D3FB" w14:textId="77777777" w:rsidR="00970360" w:rsidRDefault="00970360">
            <w:pPr>
              <w:pStyle w:val="TableParagraph"/>
              <w:spacing w:before="2"/>
              <w:ind w:left="107" w:right="346"/>
              <w:rPr>
                <w:sz w:val="20"/>
                <w:szCs w:val="20"/>
              </w:rPr>
            </w:pPr>
          </w:p>
          <w:p w14:paraId="4814386C" w14:textId="77777777" w:rsidR="00970360" w:rsidRDefault="00970360">
            <w:pPr>
              <w:pStyle w:val="TableParagraph"/>
              <w:spacing w:before="2"/>
              <w:ind w:left="107" w:right="346"/>
              <w:rPr>
                <w:sz w:val="20"/>
                <w:szCs w:val="20"/>
              </w:rPr>
            </w:pPr>
          </w:p>
          <w:p w14:paraId="1143C66A" w14:textId="77777777" w:rsidR="00970360" w:rsidRDefault="00970360">
            <w:pPr>
              <w:pStyle w:val="TableParagraph"/>
              <w:spacing w:before="2"/>
              <w:ind w:left="107" w:right="346"/>
              <w:rPr>
                <w:sz w:val="20"/>
                <w:szCs w:val="20"/>
              </w:rPr>
            </w:pPr>
          </w:p>
          <w:p w14:paraId="0436CACD" w14:textId="77777777" w:rsidR="00970360" w:rsidRDefault="00970360">
            <w:pPr>
              <w:pStyle w:val="TableParagraph"/>
              <w:spacing w:before="2"/>
              <w:ind w:left="107" w:right="346"/>
              <w:rPr>
                <w:sz w:val="20"/>
                <w:szCs w:val="20"/>
              </w:rPr>
            </w:pPr>
          </w:p>
          <w:p w14:paraId="62E6019F" w14:textId="77777777" w:rsidR="00970360" w:rsidRDefault="00970360">
            <w:pPr>
              <w:pStyle w:val="TableParagraph"/>
              <w:spacing w:before="2"/>
              <w:ind w:left="107" w:right="346"/>
              <w:rPr>
                <w:sz w:val="20"/>
                <w:szCs w:val="20"/>
              </w:rPr>
            </w:pPr>
          </w:p>
          <w:p w14:paraId="206F657A" w14:textId="77777777" w:rsidR="00970360" w:rsidRDefault="00970360">
            <w:pPr>
              <w:pStyle w:val="TableParagraph"/>
              <w:spacing w:before="2"/>
              <w:ind w:left="107" w:right="346"/>
              <w:rPr>
                <w:sz w:val="20"/>
                <w:szCs w:val="20"/>
              </w:rPr>
            </w:pPr>
          </w:p>
          <w:p w14:paraId="22537624" w14:textId="77777777" w:rsidR="00970360" w:rsidRDefault="00970360">
            <w:pPr>
              <w:pStyle w:val="TableParagraph"/>
              <w:spacing w:before="2"/>
              <w:ind w:left="107" w:right="346"/>
              <w:rPr>
                <w:sz w:val="20"/>
                <w:szCs w:val="20"/>
              </w:rPr>
            </w:pPr>
          </w:p>
          <w:p w14:paraId="7A49209D" w14:textId="77777777" w:rsidR="00970360" w:rsidRPr="00C836ED" w:rsidRDefault="00970360" w:rsidP="00970360">
            <w:pPr>
              <w:pStyle w:val="TableParagraph"/>
              <w:spacing w:before="2"/>
              <w:ind w:right="346"/>
              <w:rPr>
                <w:sz w:val="20"/>
                <w:szCs w:val="20"/>
              </w:rPr>
            </w:pPr>
          </w:p>
        </w:tc>
        <w:tc>
          <w:tcPr>
            <w:tcW w:w="3418" w:type="dxa"/>
          </w:tcPr>
          <w:p w14:paraId="62752716" w14:textId="77777777" w:rsidR="00DC09C6" w:rsidRPr="00C836ED" w:rsidRDefault="00DC09C6">
            <w:pPr>
              <w:pStyle w:val="TableParagraph"/>
              <w:spacing w:before="137"/>
              <w:ind w:left="108"/>
              <w:rPr>
                <w:sz w:val="20"/>
                <w:szCs w:val="20"/>
              </w:rPr>
            </w:pPr>
            <w:r w:rsidRPr="00C836ED">
              <w:rPr>
                <w:sz w:val="20"/>
                <w:szCs w:val="20"/>
              </w:rPr>
              <w:t>miejscowych</w:t>
            </w:r>
            <w:r w:rsidRPr="00C836ED">
              <w:rPr>
                <w:spacing w:val="5"/>
                <w:sz w:val="20"/>
                <w:szCs w:val="20"/>
              </w:rPr>
              <w:t xml:space="preserve"> </w:t>
            </w:r>
            <w:r w:rsidRPr="00C836ED">
              <w:rPr>
                <w:sz w:val="20"/>
                <w:szCs w:val="20"/>
              </w:rPr>
              <w:t>planach</w:t>
            </w:r>
            <w:r w:rsidRPr="00C836ED">
              <w:rPr>
                <w:spacing w:val="5"/>
                <w:sz w:val="20"/>
                <w:szCs w:val="20"/>
              </w:rPr>
              <w:t xml:space="preserve"> </w:t>
            </w:r>
            <w:r w:rsidRPr="00C836ED">
              <w:rPr>
                <w:sz w:val="20"/>
                <w:szCs w:val="20"/>
              </w:rPr>
              <w:t>zagospodarowa-</w:t>
            </w:r>
            <w:r w:rsidRPr="00C836ED">
              <w:rPr>
                <w:spacing w:val="-47"/>
                <w:sz w:val="20"/>
                <w:szCs w:val="20"/>
              </w:rPr>
              <w:t xml:space="preserve"> </w:t>
            </w:r>
            <w:r w:rsidRPr="00C836ED">
              <w:rPr>
                <w:sz w:val="20"/>
                <w:szCs w:val="20"/>
              </w:rPr>
              <w:t>nia</w:t>
            </w:r>
            <w:r w:rsidRPr="00C836ED">
              <w:rPr>
                <w:spacing w:val="-1"/>
                <w:sz w:val="20"/>
                <w:szCs w:val="20"/>
              </w:rPr>
              <w:t xml:space="preserve"> </w:t>
            </w:r>
            <w:r w:rsidRPr="00C836ED">
              <w:rPr>
                <w:sz w:val="20"/>
                <w:szCs w:val="20"/>
              </w:rPr>
              <w:t>przestrzennego</w:t>
            </w:r>
          </w:p>
        </w:tc>
        <w:tc>
          <w:tcPr>
            <w:tcW w:w="3421" w:type="dxa"/>
          </w:tcPr>
          <w:p w14:paraId="21E2BAF8" w14:textId="2D6FA7F5" w:rsidR="00DC09C6" w:rsidRDefault="00DC09C6">
            <w:pPr>
              <w:pStyle w:val="TableParagraph"/>
              <w:rPr>
                <w:sz w:val="20"/>
                <w:szCs w:val="20"/>
              </w:rPr>
            </w:pPr>
            <w:r>
              <w:rPr>
                <w:sz w:val="20"/>
                <w:szCs w:val="20"/>
              </w:rPr>
              <w:t>Nie dotyczy</w:t>
            </w:r>
          </w:p>
          <w:p w14:paraId="4369612A" w14:textId="0ED7BB13" w:rsidR="00DC09C6" w:rsidRPr="00C836ED" w:rsidRDefault="00DC09C6">
            <w:pPr>
              <w:pStyle w:val="TableParagraph"/>
              <w:rPr>
                <w:sz w:val="20"/>
                <w:szCs w:val="20"/>
              </w:rPr>
            </w:pPr>
          </w:p>
        </w:tc>
      </w:tr>
      <w:tr w:rsidR="00DC09C6" w:rsidRPr="00C836ED" w14:paraId="4D3C0BC0" w14:textId="77777777">
        <w:trPr>
          <w:trHeight w:val="749"/>
        </w:trPr>
        <w:tc>
          <w:tcPr>
            <w:tcW w:w="2811" w:type="dxa"/>
            <w:vMerge/>
            <w:shd w:val="clear" w:color="auto" w:fill="F3F3F3"/>
          </w:tcPr>
          <w:p w14:paraId="1EA8BB2B" w14:textId="77777777" w:rsidR="00DC09C6" w:rsidRPr="00C836ED" w:rsidRDefault="00DC09C6" w:rsidP="00DC09C6">
            <w:pPr>
              <w:pStyle w:val="TableParagraph"/>
              <w:spacing w:before="137"/>
              <w:ind w:left="107" w:right="421"/>
              <w:rPr>
                <w:sz w:val="20"/>
                <w:szCs w:val="20"/>
              </w:rPr>
            </w:pPr>
          </w:p>
        </w:tc>
        <w:tc>
          <w:tcPr>
            <w:tcW w:w="3418" w:type="dxa"/>
          </w:tcPr>
          <w:p w14:paraId="4A212C99" w14:textId="7EE2BD8B" w:rsidR="00DC09C6" w:rsidRPr="00C836ED" w:rsidRDefault="00DC09C6" w:rsidP="00DC09C6">
            <w:pPr>
              <w:pStyle w:val="TableParagraph"/>
              <w:spacing w:before="137"/>
              <w:ind w:left="108"/>
              <w:rPr>
                <w:sz w:val="20"/>
                <w:szCs w:val="20"/>
              </w:rPr>
            </w:pPr>
            <w:r>
              <w:rPr>
                <w:spacing w:val="-1"/>
                <w:w w:val="95"/>
                <w:sz w:val="20"/>
              </w:rPr>
              <w:t>studium</w:t>
            </w:r>
            <w:r>
              <w:rPr>
                <w:spacing w:val="-7"/>
                <w:w w:val="95"/>
                <w:sz w:val="20"/>
              </w:rPr>
              <w:t xml:space="preserve"> </w:t>
            </w:r>
            <w:r>
              <w:rPr>
                <w:spacing w:val="-1"/>
                <w:w w:val="95"/>
                <w:sz w:val="20"/>
              </w:rPr>
              <w:t>uwarunkowań</w:t>
            </w:r>
            <w:r>
              <w:rPr>
                <w:spacing w:val="-6"/>
                <w:w w:val="95"/>
                <w:sz w:val="20"/>
              </w:rPr>
              <w:t xml:space="preserve"> </w:t>
            </w:r>
            <w:r>
              <w:rPr>
                <w:w w:val="95"/>
                <w:sz w:val="20"/>
              </w:rPr>
              <w:t>i</w:t>
            </w:r>
            <w:r>
              <w:rPr>
                <w:spacing w:val="-2"/>
                <w:w w:val="95"/>
                <w:sz w:val="20"/>
              </w:rPr>
              <w:t xml:space="preserve"> </w:t>
            </w:r>
            <w:r>
              <w:rPr>
                <w:w w:val="95"/>
                <w:sz w:val="20"/>
              </w:rPr>
              <w:t>kierunków</w:t>
            </w:r>
            <w:r>
              <w:rPr>
                <w:spacing w:val="-8"/>
                <w:w w:val="95"/>
                <w:sz w:val="20"/>
              </w:rPr>
              <w:t xml:space="preserve"> </w:t>
            </w:r>
            <w:r>
              <w:rPr>
                <w:w w:val="95"/>
                <w:sz w:val="20"/>
              </w:rPr>
              <w:t>zagos-</w:t>
            </w:r>
            <w:r>
              <w:rPr>
                <w:spacing w:val="-44"/>
                <w:w w:val="95"/>
                <w:sz w:val="20"/>
              </w:rPr>
              <w:t xml:space="preserve"> </w:t>
            </w:r>
            <w:r>
              <w:rPr>
                <w:spacing w:val="-4"/>
                <w:sz w:val="20"/>
              </w:rPr>
              <w:t>podarowania</w:t>
            </w:r>
            <w:r>
              <w:rPr>
                <w:spacing w:val="-9"/>
                <w:sz w:val="20"/>
              </w:rPr>
              <w:t xml:space="preserve"> </w:t>
            </w:r>
            <w:r>
              <w:rPr>
                <w:spacing w:val="-4"/>
                <w:sz w:val="20"/>
              </w:rPr>
              <w:t>przestrzennego</w:t>
            </w:r>
            <w:r>
              <w:rPr>
                <w:spacing w:val="-6"/>
                <w:sz w:val="20"/>
              </w:rPr>
              <w:t xml:space="preserve"> </w:t>
            </w:r>
            <w:r>
              <w:rPr>
                <w:spacing w:val="-4"/>
                <w:sz w:val="20"/>
              </w:rPr>
              <w:t>gminy</w:t>
            </w:r>
          </w:p>
        </w:tc>
        <w:tc>
          <w:tcPr>
            <w:tcW w:w="3421" w:type="dxa"/>
          </w:tcPr>
          <w:p w14:paraId="75B8CA76" w14:textId="44148066" w:rsidR="00DC09C6" w:rsidRPr="00C836ED" w:rsidRDefault="00DC09C6" w:rsidP="00DC09C6">
            <w:pPr>
              <w:pStyle w:val="TableParagraph"/>
              <w:rPr>
                <w:sz w:val="20"/>
                <w:szCs w:val="20"/>
              </w:rPr>
            </w:pPr>
            <w:r>
              <w:rPr>
                <w:sz w:val="20"/>
                <w:szCs w:val="20"/>
              </w:rPr>
              <w:t>Nie dotyczy</w:t>
            </w:r>
          </w:p>
        </w:tc>
      </w:tr>
      <w:tr w:rsidR="00DC09C6" w:rsidRPr="00C836ED" w14:paraId="6F651A3B" w14:textId="77777777">
        <w:trPr>
          <w:trHeight w:val="749"/>
        </w:trPr>
        <w:tc>
          <w:tcPr>
            <w:tcW w:w="2811" w:type="dxa"/>
            <w:vMerge/>
            <w:shd w:val="clear" w:color="auto" w:fill="F3F3F3"/>
          </w:tcPr>
          <w:p w14:paraId="5DAAC36A" w14:textId="77777777" w:rsidR="00DC09C6" w:rsidRPr="00C836ED" w:rsidRDefault="00DC09C6" w:rsidP="00DC09C6">
            <w:pPr>
              <w:pStyle w:val="TableParagraph"/>
              <w:spacing w:before="137"/>
              <w:ind w:left="107" w:right="421"/>
              <w:rPr>
                <w:sz w:val="20"/>
                <w:szCs w:val="20"/>
              </w:rPr>
            </w:pPr>
          </w:p>
        </w:tc>
        <w:tc>
          <w:tcPr>
            <w:tcW w:w="3418" w:type="dxa"/>
          </w:tcPr>
          <w:p w14:paraId="7B17AC5F" w14:textId="14AC4811" w:rsidR="00DC09C6" w:rsidRDefault="00DC09C6" w:rsidP="00DC09C6">
            <w:pPr>
              <w:pStyle w:val="TableParagraph"/>
              <w:spacing w:before="137"/>
              <w:ind w:left="108"/>
              <w:rPr>
                <w:spacing w:val="-1"/>
                <w:w w:val="95"/>
                <w:sz w:val="20"/>
              </w:rPr>
            </w:pPr>
            <w:r>
              <w:rPr>
                <w:sz w:val="20"/>
              </w:rPr>
              <w:t>decyzjach</w:t>
            </w:r>
            <w:r>
              <w:rPr>
                <w:spacing w:val="-8"/>
                <w:sz w:val="20"/>
              </w:rPr>
              <w:t xml:space="preserve"> </w:t>
            </w:r>
            <w:r>
              <w:rPr>
                <w:sz w:val="20"/>
              </w:rPr>
              <w:t>o</w:t>
            </w:r>
            <w:r>
              <w:rPr>
                <w:spacing w:val="-3"/>
                <w:sz w:val="20"/>
              </w:rPr>
              <w:t xml:space="preserve"> </w:t>
            </w:r>
            <w:r>
              <w:rPr>
                <w:sz w:val="20"/>
              </w:rPr>
              <w:t>warunkach</w:t>
            </w:r>
            <w:r>
              <w:rPr>
                <w:spacing w:val="-8"/>
                <w:sz w:val="20"/>
              </w:rPr>
              <w:t xml:space="preserve"> </w:t>
            </w:r>
            <w:r>
              <w:rPr>
                <w:sz w:val="20"/>
              </w:rPr>
              <w:t>zabudowy</w:t>
            </w:r>
            <w:r>
              <w:rPr>
                <w:spacing w:val="-47"/>
                <w:sz w:val="20"/>
              </w:rPr>
              <w:t xml:space="preserve"> </w:t>
            </w:r>
            <w:r>
              <w:rPr>
                <w:sz w:val="20"/>
              </w:rPr>
              <w:t>i</w:t>
            </w:r>
            <w:r>
              <w:rPr>
                <w:spacing w:val="-1"/>
                <w:sz w:val="20"/>
              </w:rPr>
              <w:t xml:space="preserve"> </w:t>
            </w:r>
            <w:r>
              <w:rPr>
                <w:sz w:val="20"/>
              </w:rPr>
              <w:t>zagospodarowania</w:t>
            </w:r>
            <w:r>
              <w:rPr>
                <w:spacing w:val="-1"/>
                <w:sz w:val="20"/>
              </w:rPr>
              <w:t xml:space="preserve"> </w:t>
            </w:r>
            <w:r>
              <w:rPr>
                <w:sz w:val="20"/>
              </w:rPr>
              <w:t>terenu</w:t>
            </w:r>
          </w:p>
        </w:tc>
        <w:tc>
          <w:tcPr>
            <w:tcW w:w="3421" w:type="dxa"/>
          </w:tcPr>
          <w:p w14:paraId="563CA3CF" w14:textId="328BCDA9" w:rsidR="00DC09C6" w:rsidRPr="00C836ED" w:rsidRDefault="00DC09C6" w:rsidP="00DC09C6">
            <w:pPr>
              <w:pStyle w:val="TableParagraph"/>
              <w:rPr>
                <w:sz w:val="20"/>
                <w:szCs w:val="20"/>
              </w:rPr>
            </w:pPr>
            <w:r>
              <w:rPr>
                <w:sz w:val="20"/>
                <w:szCs w:val="20"/>
              </w:rPr>
              <w:t>Nie dotyczy</w:t>
            </w:r>
          </w:p>
        </w:tc>
      </w:tr>
      <w:tr w:rsidR="00DC09C6" w:rsidRPr="00C836ED" w14:paraId="712BD5B3" w14:textId="77777777">
        <w:trPr>
          <w:trHeight w:val="749"/>
        </w:trPr>
        <w:tc>
          <w:tcPr>
            <w:tcW w:w="2811" w:type="dxa"/>
            <w:vMerge/>
            <w:shd w:val="clear" w:color="auto" w:fill="F3F3F3"/>
          </w:tcPr>
          <w:p w14:paraId="1BE3F76E" w14:textId="77777777" w:rsidR="00DC09C6" w:rsidRPr="00C836ED" w:rsidRDefault="00DC09C6" w:rsidP="00DC09C6">
            <w:pPr>
              <w:pStyle w:val="TableParagraph"/>
              <w:spacing w:before="137"/>
              <w:ind w:left="107" w:right="421"/>
              <w:rPr>
                <w:sz w:val="20"/>
                <w:szCs w:val="20"/>
              </w:rPr>
            </w:pPr>
          </w:p>
        </w:tc>
        <w:tc>
          <w:tcPr>
            <w:tcW w:w="3418" w:type="dxa"/>
          </w:tcPr>
          <w:p w14:paraId="1398069D" w14:textId="39B21C07" w:rsidR="00DC09C6" w:rsidRDefault="00DC09C6" w:rsidP="00DC09C6">
            <w:pPr>
              <w:pStyle w:val="TableParagraph"/>
              <w:spacing w:before="137"/>
              <w:ind w:left="108"/>
              <w:rPr>
                <w:sz w:val="20"/>
              </w:rPr>
            </w:pPr>
            <w:r>
              <w:rPr>
                <w:sz w:val="20"/>
              </w:rPr>
              <w:t>decyzjach</w:t>
            </w:r>
            <w:r>
              <w:rPr>
                <w:spacing w:val="39"/>
                <w:sz w:val="20"/>
              </w:rPr>
              <w:t xml:space="preserve"> </w:t>
            </w:r>
            <w:r>
              <w:rPr>
                <w:sz w:val="20"/>
              </w:rPr>
              <w:t>o</w:t>
            </w:r>
            <w:r>
              <w:rPr>
                <w:spacing w:val="42"/>
                <w:sz w:val="20"/>
              </w:rPr>
              <w:t xml:space="preserve"> </w:t>
            </w:r>
            <w:r>
              <w:rPr>
                <w:sz w:val="20"/>
              </w:rPr>
              <w:t>środowiskowych</w:t>
            </w:r>
            <w:r>
              <w:rPr>
                <w:spacing w:val="41"/>
                <w:sz w:val="20"/>
              </w:rPr>
              <w:t xml:space="preserve"> </w:t>
            </w:r>
            <w:r>
              <w:rPr>
                <w:sz w:val="20"/>
              </w:rPr>
              <w:t>uwarun-</w:t>
            </w:r>
            <w:r>
              <w:rPr>
                <w:spacing w:val="-47"/>
                <w:sz w:val="20"/>
              </w:rPr>
              <w:t xml:space="preserve"> </w:t>
            </w:r>
            <w:r>
              <w:rPr>
                <w:sz w:val="20"/>
              </w:rPr>
              <w:t>kowaniach</w:t>
            </w:r>
          </w:p>
        </w:tc>
        <w:tc>
          <w:tcPr>
            <w:tcW w:w="3421" w:type="dxa"/>
          </w:tcPr>
          <w:p w14:paraId="4A426BBC" w14:textId="34877805" w:rsidR="00DC09C6" w:rsidRPr="00C836ED" w:rsidRDefault="00DC09C6" w:rsidP="00DC09C6">
            <w:pPr>
              <w:pStyle w:val="TableParagraph"/>
              <w:rPr>
                <w:sz w:val="20"/>
                <w:szCs w:val="20"/>
              </w:rPr>
            </w:pPr>
            <w:r>
              <w:rPr>
                <w:sz w:val="20"/>
                <w:szCs w:val="20"/>
              </w:rPr>
              <w:t>Nie dotyczy</w:t>
            </w:r>
          </w:p>
        </w:tc>
      </w:tr>
      <w:tr w:rsidR="00DC09C6" w:rsidRPr="00C836ED" w14:paraId="72845F43" w14:textId="77777777">
        <w:trPr>
          <w:trHeight w:val="749"/>
        </w:trPr>
        <w:tc>
          <w:tcPr>
            <w:tcW w:w="2811" w:type="dxa"/>
            <w:vMerge/>
            <w:shd w:val="clear" w:color="auto" w:fill="F3F3F3"/>
          </w:tcPr>
          <w:p w14:paraId="3DC4FF2F" w14:textId="77777777" w:rsidR="00DC09C6" w:rsidRPr="00C836ED" w:rsidRDefault="00DC09C6" w:rsidP="00DC09C6">
            <w:pPr>
              <w:pStyle w:val="TableParagraph"/>
              <w:spacing w:before="137"/>
              <w:ind w:left="107" w:right="421"/>
              <w:rPr>
                <w:sz w:val="20"/>
                <w:szCs w:val="20"/>
              </w:rPr>
            </w:pPr>
          </w:p>
        </w:tc>
        <w:tc>
          <w:tcPr>
            <w:tcW w:w="3418" w:type="dxa"/>
          </w:tcPr>
          <w:p w14:paraId="497E74F5" w14:textId="5B476FDF" w:rsidR="00DC09C6" w:rsidRDefault="00DC09C6" w:rsidP="00DC09C6">
            <w:pPr>
              <w:pStyle w:val="TableParagraph"/>
              <w:spacing w:before="137"/>
              <w:ind w:left="108"/>
              <w:rPr>
                <w:sz w:val="20"/>
              </w:rPr>
            </w:pPr>
            <w:r>
              <w:rPr>
                <w:sz w:val="20"/>
              </w:rPr>
              <w:t>uchwałach</w:t>
            </w:r>
            <w:r>
              <w:rPr>
                <w:spacing w:val="35"/>
                <w:sz w:val="20"/>
              </w:rPr>
              <w:t xml:space="preserve"> </w:t>
            </w:r>
            <w:r>
              <w:rPr>
                <w:sz w:val="20"/>
              </w:rPr>
              <w:t>o</w:t>
            </w:r>
            <w:r>
              <w:rPr>
                <w:spacing w:val="36"/>
                <w:sz w:val="20"/>
              </w:rPr>
              <w:t xml:space="preserve"> </w:t>
            </w:r>
            <w:r>
              <w:rPr>
                <w:sz w:val="20"/>
              </w:rPr>
              <w:t>obszarach</w:t>
            </w:r>
            <w:r>
              <w:rPr>
                <w:spacing w:val="35"/>
                <w:sz w:val="20"/>
              </w:rPr>
              <w:t xml:space="preserve"> </w:t>
            </w:r>
            <w:r>
              <w:rPr>
                <w:sz w:val="20"/>
              </w:rPr>
              <w:t>ograniczonego</w:t>
            </w:r>
            <w:r>
              <w:rPr>
                <w:spacing w:val="-47"/>
                <w:sz w:val="20"/>
              </w:rPr>
              <w:t xml:space="preserve"> </w:t>
            </w:r>
            <w:r>
              <w:rPr>
                <w:sz w:val="20"/>
              </w:rPr>
              <w:t>użytkowania</w:t>
            </w:r>
          </w:p>
        </w:tc>
        <w:tc>
          <w:tcPr>
            <w:tcW w:w="3421" w:type="dxa"/>
          </w:tcPr>
          <w:p w14:paraId="1359AE67" w14:textId="586D9792" w:rsidR="00DC09C6" w:rsidRPr="00C836ED" w:rsidRDefault="00DC09C6" w:rsidP="00DC09C6">
            <w:pPr>
              <w:pStyle w:val="TableParagraph"/>
              <w:rPr>
                <w:sz w:val="20"/>
                <w:szCs w:val="20"/>
              </w:rPr>
            </w:pPr>
            <w:r>
              <w:rPr>
                <w:sz w:val="20"/>
                <w:szCs w:val="20"/>
              </w:rPr>
              <w:t>Nie dotyczy</w:t>
            </w:r>
          </w:p>
        </w:tc>
      </w:tr>
      <w:tr w:rsidR="00DC09C6" w:rsidRPr="00C836ED" w14:paraId="52D1F190" w14:textId="77777777">
        <w:trPr>
          <w:trHeight w:val="749"/>
        </w:trPr>
        <w:tc>
          <w:tcPr>
            <w:tcW w:w="2811" w:type="dxa"/>
            <w:vMerge/>
            <w:shd w:val="clear" w:color="auto" w:fill="F3F3F3"/>
          </w:tcPr>
          <w:p w14:paraId="3110F443" w14:textId="77777777" w:rsidR="00DC09C6" w:rsidRPr="00C836ED" w:rsidRDefault="00DC09C6" w:rsidP="00DC09C6">
            <w:pPr>
              <w:pStyle w:val="TableParagraph"/>
              <w:spacing w:before="137"/>
              <w:ind w:left="107" w:right="421"/>
              <w:rPr>
                <w:sz w:val="20"/>
                <w:szCs w:val="20"/>
              </w:rPr>
            </w:pPr>
          </w:p>
        </w:tc>
        <w:tc>
          <w:tcPr>
            <w:tcW w:w="3418" w:type="dxa"/>
          </w:tcPr>
          <w:p w14:paraId="72776B1B" w14:textId="5B2D0591" w:rsidR="00DC09C6" w:rsidRDefault="00DC09C6" w:rsidP="00DC09C6">
            <w:pPr>
              <w:pStyle w:val="TableParagraph"/>
              <w:spacing w:before="137"/>
              <w:ind w:left="108"/>
              <w:rPr>
                <w:sz w:val="20"/>
              </w:rPr>
            </w:pPr>
            <w:r>
              <w:rPr>
                <w:sz w:val="20"/>
              </w:rPr>
              <w:t>miejscowych</w:t>
            </w:r>
            <w:r>
              <w:rPr>
                <w:spacing w:val="-4"/>
                <w:sz w:val="20"/>
              </w:rPr>
              <w:t xml:space="preserve"> </w:t>
            </w:r>
            <w:r>
              <w:rPr>
                <w:sz w:val="20"/>
              </w:rPr>
              <w:t>planach</w:t>
            </w:r>
            <w:r>
              <w:rPr>
                <w:spacing w:val="-3"/>
                <w:sz w:val="20"/>
              </w:rPr>
              <w:t xml:space="preserve"> </w:t>
            </w:r>
            <w:r>
              <w:rPr>
                <w:sz w:val="20"/>
              </w:rPr>
              <w:t>odbudowy</w:t>
            </w:r>
          </w:p>
        </w:tc>
        <w:tc>
          <w:tcPr>
            <w:tcW w:w="3421" w:type="dxa"/>
          </w:tcPr>
          <w:p w14:paraId="6A54D08F" w14:textId="1DBDCC9C" w:rsidR="00DC09C6" w:rsidRPr="00C836ED" w:rsidRDefault="00DC09C6" w:rsidP="00DC09C6">
            <w:pPr>
              <w:pStyle w:val="TableParagraph"/>
              <w:rPr>
                <w:sz w:val="20"/>
                <w:szCs w:val="20"/>
              </w:rPr>
            </w:pPr>
            <w:r>
              <w:rPr>
                <w:sz w:val="20"/>
                <w:szCs w:val="20"/>
              </w:rPr>
              <w:t>Nie dotyczy</w:t>
            </w:r>
          </w:p>
        </w:tc>
      </w:tr>
      <w:tr w:rsidR="00DC09C6" w:rsidRPr="00C836ED" w14:paraId="4A24B4EB" w14:textId="77777777">
        <w:trPr>
          <w:trHeight w:val="749"/>
        </w:trPr>
        <w:tc>
          <w:tcPr>
            <w:tcW w:w="2811" w:type="dxa"/>
            <w:vMerge/>
            <w:shd w:val="clear" w:color="auto" w:fill="F3F3F3"/>
          </w:tcPr>
          <w:p w14:paraId="62CEFAD4" w14:textId="77777777" w:rsidR="00DC09C6" w:rsidRPr="00C836ED" w:rsidRDefault="00DC09C6" w:rsidP="00DC09C6">
            <w:pPr>
              <w:pStyle w:val="TableParagraph"/>
              <w:spacing w:before="137"/>
              <w:ind w:left="107" w:right="421"/>
              <w:rPr>
                <w:sz w:val="20"/>
                <w:szCs w:val="20"/>
              </w:rPr>
            </w:pPr>
          </w:p>
        </w:tc>
        <w:tc>
          <w:tcPr>
            <w:tcW w:w="3418" w:type="dxa"/>
          </w:tcPr>
          <w:p w14:paraId="3979701B" w14:textId="277FE93A" w:rsidR="00DC09C6" w:rsidRDefault="00BF4581" w:rsidP="00BF4581">
            <w:pPr>
              <w:pStyle w:val="TableParagraph"/>
              <w:spacing w:before="137"/>
              <w:ind w:left="108"/>
              <w:rPr>
                <w:sz w:val="20"/>
              </w:rPr>
            </w:pPr>
            <w:r>
              <w:rPr>
                <w:sz w:val="20"/>
              </w:rPr>
              <w:t>m</w:t>
            </w:r>
            <w:r w:rsidR="00DC09C6">
              <w:rPr>
                <w:sz w:val="20"/>
              </w:rPr>
              <w:t>apach</w:t>
            </w:r>
            <w:r>
              <w:rPr>
                <w:sz w:val="20"/>
              </w:rPr>
              <w:t xml:space="preserve"> </w:t>
            </w:r>
            <w:r w:rsidR="00DC09C6">
              <w:rPr>
                <w:sz w:val="20"/>
              </w:rPr>
              <w:t>zagrożenia</w:t>
            </w:r>
            <w:r>
              <w:rPr>
                <w:sz w:val="20"/>
              </w:rPr>
              <w:t xml:space="preserve"> </w:t>
            </w:r>
            <w:r w:rsidR="00DC09C6">
              <w:rPr>
                <w:spacing w:val="-1"/>
                <w:sz w:val="20"/>
              </w:rPr>
              <w:t>powodziowego</w:t>
            </w:r>
            <w:r w:rsidR="00DC09C6">
              <w:rPr>
                <w:spacing w:val="-47"/>
                <w:sz w:val="20"/>
              </w:rPr>
              <w:t xml:space="preserve"> </w:t>
            </w:r>
            <w:r w:rsidR="00DC09C6">
              <w:rPr>
                <w:sz w:val="20"/>
              </w:rPr>
              <w:t>i</w:t>
            </w:r>
            <w:r w:rsidR="00DC09C6">
              <w:rPr>
                <w:spacing w:val="1"/>
                <w:sz w:val="20"/>
              </w:rPr>
              <w:t xml:space="preserve"> </w:t>
            </w:r>
            <w:r w:rsidR="00DC09C6">
              <w:rPr>
                <w:sz w:val="20"/>
              </w:rPr>
              <w:t>mapach</w:t>
            </w:r>
            <w:r w:rsidR="00DC09C6">
              <w:rPr>
                <w:spacing w:val="-2"/>
                <w:sz w:val="20"/>
              </w:rPr>
              <w:t xml:space="preserve"> </w:t>
            </w:r>
            <w:r w:rsidR="00DC09C6">
              <w:rPr>
                <w:sz w:val="20"/>
              </w:rPr>
              <w:t>ryzyka</w:t>
            </w:r>
            <w:r w:rsidR="00DC09C6">
              <w:rPr>
                <w:spacing w:val="-1"/>
                <w:sz w:val="20"/>
              </w:rPr>
              <w:t xml:space="preserve"> </w:t>
            </w:r>
            <w:r w:rsidR="00DC09C6">
              <w:rPr>
                <w:sz w:val="20"/>
              </w:rPr>
              <w:t>powodziowego</w:t>
            </w:r>
          </w:p>
        </w:tc>
        <w:tc>
          <w:tcPr>
            <w:tcW w:w="3421" w:type="dxa"/>
          </w:tcPr>
          <w:p w14:paraId="02CE9487" w14:textId="04787D6C" w:rsidR="00DC09C6" w:rsidRPr="00C836ED" w:rsidRDefault="00DC09C6" w:rsidP="00DC09C6">
            <w:pPr>
              <w:pStyle w:val="TableParagraph"/>
              <w:rPr>
                <w:sz w:val="20"/>
                <w:szCs w:val="20"/>
              </w:rPr>
            </w:pPr>
            <w:r>
              <w:rPr>
                <w:sz w:val="20"/>
                <w:szCs w:val="20"/>
              </w:rPr>
              <w:t>Nie dotyczy</w:t>
            </w:r>
          </w:p>
        </w:tc>
      </w:tr>
      <w:tr w:rsidR="00970360" w:rsidRPr="00C836ED" w14:paraId="0A8ED287" w14:textId="77777777">
        <w:trPr>
          <w:trHeight w:val="749"/>
        </w:trPr>
        <w:tc>
          <w:tcPr>
            <w:tcW w:w="2811" w:type="dxa"/>
            <w:shd w:val="clear" w:color="auto" w:fill="F3F3F3"/>
          </w:tcPr>
          <w:p w14:paraId="20E8F800" w14:textId="77777777" w:rsidR="00970360" w:rsidRPr="00C836ED" w:rsidRDefault="00970360" w:rsidP="00DC09C6">
            <w:pPr>
              <w:pStyle w:val="TableParagraph"/>
              <w:spacing w:before="137"/>
              <w:ind w:left="107" w:right="421"/>
              <w:rPr>
                <w:sz w:val="20"/>
                <w:szCs w:val="20"/>
              </w:rPr>
            </w:pPr>
          </w:p>
        </w:tc>
        <w:tc>
          <w:tcPr>
            <w:tcW w:w="3418" w:type="dxa"/>
          </w:tcPr>
          <w:p w14:paraId="247ECF00" w14:textId="77777777" w:rsidR="00970360" w:rsidRDefault="00970360" w:rsidP="00BF4581">
            <w:pPr>
              <w:pStyle w:val="TableParagraph"/>
              <w:spacing w:before="137"/>
              <w:ind w:left="108"/>
              <w:rPr>
                <w:sz w:val="20"/>
              </w:rPr>
            </w:pPr>
          </w:p>
        </w:tc>
        <w:tc>
          <w:tcPr>
            <w:tcW w:w="3421" w:type="dxa"/>
          </w:tcPr>
          <w:p w14:paraId="2FD7F2EA" w14:textId="77777777" w:rsidR="00970360" w:rsidRDefault="00970360" w:rsidP="00DC09C6">
            <w:pPr>
              <w:pStyle w:val="TableParagraph"/>
              <w:rPr>
                <w:sz w:val="20"/>
                <w:szCs w:val="20"/>
              </w:rPr>
            </w:pPr>
          </w:p>
        </w:tc>
      </w:tr>
    </w:tbl>
    <w:tbl>
      <w:tblPr>
        <w:tblW w:w="9761"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3"/>
        <w:gridCol w:w="3419"/>
        <w:gridCol w:w="3419"/>
      </w:tblGrid>
      <w:tr w:rsidR="00970360" w:rsidRPr="00EA1C22" w14:paraId="311ABD00" w14:textId="77777777" w:rsidTr="00970360">
        <w:trPr>
          <w:trHeight w:val="390"/>
        </w:trPr>
        <w:tc>
          <w:tcPr>
            <w:tcW w:w="9761" w:type="dxa"/>
            <w:gridSpan w:val="3"/>
            <w:shd w:val="clear" w:color="auto" w:fill="D9D9D9"/>
          </w:tcPr>
          <w:p w14:paraId="7A4A592E" w14:textId="77777777" w:rsidR="00970360" w:rsidRPr="00EA1C22" w:rsidRDefault="00970360" w:rsidP="00685467">
            <w:pPr>
              <w:spacing w:beforeLines="60" w:before="144" w:afterLines="60" w:after="144"/>
              <w:jc w:val="both"/>
              <w:rPr>
                <w:b/>
                <w:sz w:val="20"/>
                <w:szCs w:val="20"/>
              </w:rPr>
            </w:pPr>
            <w:r w:rsidRPr="00EA1C22">
              <w:rPr>
                <w:b/>
                <w:sz w:val="20"/>
                <w:szCs w:val="20"/>
              </w:rPr>
              <w:t>INFORMACJE DOTYCZĄCE BUDYNKU</w:t>
            </w:r>
          </w:p>
          <w:p w14:paraId="114C2456" w14:textId="77777777" w:rsidR="00970360" w:rsidRPr="00EA1C22" w:rsidRDefault="00970360" w:rsidP="00685467">
            <w:pPr>
              <w:spacing w:beforeLines="60" w:before="144" w:afterLines="60" w:after="144"/>
              <w:jc w:val="both"/>
              <w:rPr>
                <w:sz w:val="20"/>
                <w:szCs w:val="20"/>
              </w:rPr>
            </w:pPr>
          </w:p>
        </w:tc>
      </w:tr>
      <w:tr w:rsidR="00970360" w:rsidRPr="00EA1C22" w14:paraId="3616FCF4" w14:textId="77777777" w:rsidTr="00970360">
        <w:trPr>
          <w:trHeight w:val="390"/>
        </w:trPr>
        <w:tc>
          <w:tcPr>
            <w:tcW w:w="2923" w:type="dxa"/>
            <w:shd w:val="clear" w:color="auto" w:fill="F3F3F3"/>
          </w:tcPr>
          <w:p w14:paraId="69D186F5" w14:textId="77777777" w:rsidR="00970360" w:rsidRPr="00EA1C22" w:rsidRDefault="00970360" w:rsidP="00685467">
            <w:pPr>
              <w:spacing w:beforeLines="60" w:before="144" w:afterLines="60" w:after="144"/>
              <w:jc w:val="both"/>
              <w:rPr>
                <w:sz w:val="20"/>
                <w:szCs w:val="20"/>
              </w:rPr>
            </w:pPr>
            <w:r w:rsidRPr="00EA1C22">
              <w:rPr>
                <w:sz w:val="20"/>
                <w:szCs w:val="20"/>
              </w:rPr>
              <w:t>Czy jest pozwolenie na budowę</w:t>
            </w:r>
            <w:r w:rsidRPr="00EA1C22">
              <w:rPr>
                <w:sz w:val="20"/>
                <w:szCs w:val="20"/>
              </w:rPr>
              <w:br/>
            </w:r>
          </w:p>
        </w:tc>
        <w:tc>
          <w:tcPr>
            <w:tcW w:w="3419" w:type="dxa"/>
            <w:vAlign w:val="center"/>
          </w:tcPr>
          <w:p w14:paraId="26335CAB" w14:textId="77777777" w:rsidR="00970360" w:rsidRPr="00EA1C22" w:rsidRDefault="00970360" w:rsidP="00685467">
            <w:pPr>
              <w:spacing w:beforeLines="60" w:before="144" w:afterLines="60" w:after="144"/>
              <w:jc w:val="center"/>
              <w:rPr>
                <w:sz w:val="20"/>
                <w:szCs w:val="20"/>
              </w:rPr>
            </w:pPr>
            <w:r w:rsidRPr="00EA1C22">
              <w:rPr>
                <w:sz w:val="20"/>
                <w:szCs w:val="20"/>
              </w:rPr>
              <w:t>tak</w:t>
            </w:r>
            <w:r w:rsidRPr="00EA1C22">
              <w:rPr>
                <w:sz w:val="20"/>
                <w:szCs w:val="20"/>
                <w:vertAlign w:val="superscript"/>
              </w:rPr>
              <w:footnoteReference w:customMarkFollows="1" w:id="1"/>
              <w:t>*</w:t>
            </w:r>
          </w:p>
        </w:tc>
        <w:tc>
          <w:tcPr>
            <w:tcW w:w="3419" w:type="dxa"/>
            <w:vAlign w:val="center"/>
          </w:tcPr>
          <w:p w14:paraId="1B76C2AC" w14:textId="77777777" w:rsidR="00970360" w:rsidRPr="00970360" w:rsidRDefault="00970360" w:rsidP="00685467">
            <w:pPr>
              <w:spacing w:beforeLines="60" w:before="144" w:afterLines="60" w:after="144"/>
              <w:jc w:val="center"/>
              <w:rPr>
                <w:strike/>
                <w:sz w:val="20"/>
                <w:szCs w:val="20"/>
              </w:rPr>
            </w:pPr>
            <w:r w:rsidRPr="00970360">
              <w:rPr>
                <w:strike/>
                <w:sz w:val="20"/>
                <w:szCs w:val="20"/>
              </w:rPr>
              <w:t>nie*</w:t>
            </w:r>
          </w:p>
        </w:tc>
      </w:tr>
      <w:tr w:rsidR="00970360" w:rsidRPr="00EA1C22" w14:paraId="2A5E68D1" w14:textId="77777777" w:rsidTr="00970360">
        <w:trPr>
          <w:trHeight w:val="390"/>
        </w:trPr>
        <w:tc>
          <w:tcPr>
            <w:tcW w:w="2923" w:type="dxa"/>
            <w:shd w:val="clear" w:color="auto" w:fill="F3F3F3"/>
          </w:tcPr>
          <w:p w14:paraId="2AF2E686" w14:textId="77777777" w:rsidR="00970360" w:rsidRPr="00EA1C22" w:rsidRDefault="00970360" w:rsidP="00685467">
            <w:pPr>
              <w:spacing w:beforeLines="60" w:before="144" w:afterLines="60" w:after="144"/>
              <w:jc w:val="both"/>
              <w:rPr>
                <w:sz w:val="20"/>
                <w:szCs w:val="20"/>
              </w:rPr>
            </w:pPr>
            <w:r w:rsidRPr="00EA1C22">
              <w:rPr>
                <w:sz w:val="20"/>
                <w:szCs w:val="20"/>
              </w:rPr>
              <w:t>Czy pozwolenie na budowę jest ostateczne</w:t>
            </w:r>
          </w:p>
        </w:tc>
        <w:tc>
          <w:tcPr>
            <w:tcW w:w="3419" w:type="dxa"/>
            <w:vAlign w:val="center"/>
          </w:tcPr>
          <w:p w14:paraId="438259E7" w14:textId="77777777" w:rsidR="00970360" w:rsidRPr="00EA1C22" w:rsidRDefault="00970360" w:rsidP="00685467">
            <w:pPr>
              <w:spacing w:beforeLines="60" w:before="144" w:afterLines="60" w:after="144"/>
              <w:jc w:val="center"/>
              <w:rPr>
                <w:sz w:val="20"/>
                <w:szCs w:val="20"/>
              </w:rPr>
            </w:pPr>
            <w:r w:rsidRPr="00EA1C22">
              <w:rPr>
                <w:sz w:val="20"/>
                <w:szCs w:val="20"/>
              </w:rPr>
              <w:t>tak*</w:t>
            </w:r>
          </w:p>
        </w:tc>
        <w:tc>
          <w:tcPr>
            <w:tcW w:w="3419" w:type="dxa"/>
            <w:vAlign w:val="center"/>
          </w:tcPr>
          <w:p w14:paraId="7ABFC7BC" w14:textId="77777777" w:rsidR="00970360" w:rsidRPr="00970360" w:rsidRDefault="00970360" w:rsidP="00685467">
            <w:pPr>
              <w:spacing w:beforeLines="60" w:before="144" w:afterLines="60" w:after="144"/>
              <w:jc w:val="center"/>
              <w:rPr>
                <w:strike/>
                <w:sz w:val="20"/>
                <w:szCs w:val="20"/>
              </w:rPr>
            </w:pPr>
            <w:r w:rsidRPr="00970360">
              <w:rPr>
                <w:strike/>
                <w:sz w:val="20"/>
                <w:szCs w:val="20"/>
              </w:rPr>
              <w:t>nie*</w:t>
            </w:r>
          </w:p>
        </w:tc>
      </w:tr>
      <w:tr w:rsidR="00970360" w:rsidRPr="00EA1C22" w14:paraId="59AFE114" w14:textId="77777777" w:rsidTr="00970360">
        <w:trPr>
          <w:trHeight w:val="390"/>
        </w:trPr>
        <w:tc>
          <w:tcPr>
            <w:tcW w:w="2923" w:type="dxa"/>
            <w:shd w:val="clear" w:color="auto" w:fill="F3F3F3"/>
          </w:tcPr>
          <w:p w14:paraId="02E7D499" w14:textId="77777777" w:rsidR="00970360" w:rsidRPr="00EA1C22" w:rsidRDefault="00970360" w:rsidP="00685467">
            <w:pPr>
              <w:spacing w:beforeLines="60" w:before="144" w:afterLines="60" w:after="144"/>
              <w:jc w:val="both"/>
              <w:rPr>
                <w:sz w:val="20"/>
                <w:szCs w:val="20"/>
              </w:rPr>
            </w:pPr>
            <w:r w:rsidRPr="00EA1C22">
              <w:rPr>
                <w:sz w:val="20"/>
                <w:szCs w:val="20"/>
              </w:rPr>
              <w:t>Czy pozwolenie na budowę jest zaskarżone</w:t>
            </w:r>
          </w:p>
        </w:tc>
        <w:tc>
          <w:tcPr>
            <w:tcW w:w="3419" w:type="dxa"/>
            <w:vAlign w:val="center"/>
          </w:tcPr>
          <w:p w14:paraId="12D3ADAD" w14:textId="77777777" w:rsidR="00970360" w:rsidRPr="00970360" w:rsidRDefault="00970360" w:rsidP="00685467">
            <w:pPr>
              <w:spacing w:beforeLines="60" w:before="144" w:afterLines="60" w:after="144"/>
              <w:jc w:val="center"/>
              <w:rPr>
                <w:strike/>
                <w:sz w:val="20"/>
                <w:szCs w:val="20"/>
              </w:rPr>
            </w:pPr>
            <w:r w:rsidRPr="00970360">
              <w:rPr>
                <w:strike/>
                <w:sz w:val="20"/>
                <w:szCs w:val="20"/>
              </w:rPr>
              <w:t>tak*</w:t>
            </w:r>
          </w:p>
        </w:tc>
        <w:tc>
          <w:tcPr>
            <w:tcW w:w="3419" w:type="dxa"/>
            <w:vAlign w:val="center"/>
          </w:tcPr>
          <w:p w14:paraId="5DBA9340" w14:textId="77777777" w:rsidR="00970360" w:rsidRPr="00EA1C22" w:rsidRDefault="00970360" w:rsidP="00685467">
            <w:pPr>
              <w:spacing w:beforeLines="60" w:before="144" w:afterLines="60" w:after="144"/>
              <w:jc w:val="center"/>
              <w:rPr>
                <w:sz w:val="20"/>
                <w:szCs w:val="20"/>
              </w:rPr>
            </w:pPr>
            <w:r w:rsidRPr="00EA1C22">
              <w:rPr>
                <w:sz w:val="20"/>
                <w:szCs w:val="20"/>
              </w:rPr>
              <w:t>nie*</w:t>
            </w:r>
          </w:p>
        </w:tc>
      </w:tr>
      <w:tr w:rsidR="00393472" w:rsidRPr="00EA1C22" w14:paraId="32290462" w14:textId="77777777" w:rsidTr="00970360">
        <w:trPr>
          <w:trHeight w:val="195"/>
        </w:trPr>
        <w:tc>
          <w:tcPr>
            <w:tcW w:w="2923" w:type="dxa"/>
            <w:shd w:val="clear" w:color="auto" w:fill="F3F3F3"/>
          </w:tcPr>
          <w:p w14:paraId="4B5AAC82" w14:textId="77777777" w:rsidR="00393472" w:rsidRPr="00EA1C22" w:rsidRDefault="00393472" w:rsidP="00393472">
            <w:pPr>
              <w:spacing w:beforeLines="60" w:before="144" w:afterLines="60" w:after="144"/>
              <w:jc w:val="both"/>
              <w:rPr>
                <w:sz w:val="20"/>
                <w:szCs w:val="20"/>
              </w:rPr>
            </w:pPr>
            <w:r w:rsidRPr="00EA1C22">
              <w:rPr>
                <w:sz w:val="20"/>
                <w:szCs w:val="20"/>
              </w:rPr>
              <w:t>Numer pozwolenia na budowę oraz nazwa organu, który je wydał</w:t>
            </w:r>
          </w:p>
        </w:tc>
        <w:tc>
          <w:tcPr>
            <w:tcW w:w="6838" w:type="dxa"/>
            <w:gridSpan w:val="2"/>
          </w:tcPr>
          <w:p w14:paraId="7659AF2A" w14:textId="77777777" w:rsidR="00393472" w:rsidRDefault="00393472" w:rsidP="00393472">
            <w:pPr>
              <w:pStyle w:val="TableParagraph"/>
              <w:spacing w:before="146"/>
            </w:pPr>
            <w:r>
              <w:t>-Decyzja nr 72/20 wydana przez Starostę Lubelskiego z dnia 15.01.2020 r.</w:t>
            </w:r>
          </w:p>
          <w:p w14:paraId="69A1CD60" w14:textId="77777777" w:rsidR="00393472" w:rsidRDefault="00393472" w:rsidP="00393472">
            <w:pPr>
              <w:pStyle w:val="TableParagraph"/>
              <w:spacing w:before="141"/>
              <w:rPr>
                <w:sz w:val="24"/>
              </w:rPr>
            </w:pPr>
            <w:r>
              <w:rPr>
                <w:sz w:val="24"/>
              </w:rPr>
              <w:t>znak: AB.6740.2618.2019.MK6 2463/19 (bud. 91, bud. 92)</w:t>
            </w:r>
          </w:p>
          <w:p w14:paraId="0058E4E2" w14:textId="79879532" w:rsidR="00393472" w:rsidRDefault="00393472" w:rsidP="00393472">
            <w:pPr>
              <w:pStyle w:val="TableParagraph"/>
              <w:spacing w:before="146"/>
            </w:pPr>
            <w:r>
              <w:lastRenderedPageBreak/>
              <w:t>-Decyzja nr 73/20 wydana przez Starostę Lubelskiego z dnia 15.01.2020 r.</w:t>
            </w:r>
          </w:p>
          <w:p w14:paraId="6D5163B4" w14:textId="0CD4E392" w:rsidR="00393472" w:rsidRDefault="00393472" w:rsidP="00393472">
            <w:pPr>
              <w:pStyle w:val="TableParagraph"/>
              <w:spacing w:before="141"/>
              <w:rPr>
                <w:sz w:val="24"/>
              </w:rPr>
            </w:pPr>
            <w:r>
              <w:rPr>
                <w:sz w:val="24"/>
              </w:rPr>
              <w:t>znak: AB.6740.2617.2019.MK6 2472/19 (bud. 89, bud. 90)</w:t>
            </w:r>
          </w:p>
          <w:p w14:paraId="2E40CB73" w14:textId="06AB9BDB" w:rsidR="00393472" w:rsidRDefault="00393472" w:rsidP="00393472">
            <w:pPr>
              <w:pStyle w:val="TableParagraph"/>
              <w:spacing w:before="146"/>
            </w:pPr>
            <w:r>
              <w:t>-Decyzja nr 74/20 wydana przez Starostę Lubelskiego z dnia 15.01.2020 r.</w:t>
            </w:r>
          </w:p>
          <w:p w14:paraId="06C9BCF1" w14:textId="0AF49C4B" w:rsidR="00393472" w:rsidRDefault="00393472" w:rsidP="00393472">
            <w:pPr>
              <w:pStyle w:val="TableParagraph"/>
              <w:spacing w:before="141"/>
              <w:rPr>
                <w:sz w:val="24"/>
              </w:rPr>
            </w:pPr>
            <w:r>
              <w:rPr>
                <w:sz w:val="24"/>
              </w:rPr>
              <w:t>znak: AB.6740.2616.2019.MK6 2471/19 (bud. 87, bud. 88)</w:t>
            </w:r>
          </w:p>
          <w:p w14:paraId="651CAD21" w14:textId="15ED45C7" w:rsidR="00393472" w:rsidRDefault="00393472" w:rsidP="00393472">
            <w:pPr>
              <w:pStyle w:val="TableParagraph"/>
              <w:spacing w:before="146"/>
            </w:pPr>
            <w:r>
              <w:t>-Decyzja nr 77/20 wydana przez Starostę Lubelskiego z dnia 15.01.2020 r.</w:t>
            </w:r>
          </w:p>
          <w:p w14:paraId="182ABA8F" w14:textId="2BBD9712" w:rsidR="00393472" w:rsidRDefault="00393472" w:rsidP="00393472">
            <w:pPr>
              <w:pStyle w:val="TableParagraph"/>
              <w:spacing w:before="141"/>
              <w:rPr>
                <w:sz w:val="24"/>
              </w:rPr>
            </w:pPr>
            <w:r>
              <w:rPr>
                <w:sz w:val="24"/>
              </w:rPr>
              <w:t>znak: AB.6740.2613.2019.MK6 2467/19 (bud. 81, bud. 82)</w:t>
            </w:r>
          </w:p>
          <w:p w14:paraId="386AD2B8" w14:textId="278345D1" w:rsidR="00393472" w:rsidRDefault="00393472" w:rsidP="00393472">
            <w:pPr>
              <w:pStyle w:val="TableParagraph"/>
              <w:spacing w:before="146"/>
            </w:pPr>
            <w:r>
              <w:t>-Decyzja nr 78/20 wydana przez Starostę Lubelskiego z dnia 15.01.2020 r.</w:t>
            </w:r>
          </w:p>
          <w:p w14:paraId="377C1510" w14:textId="7A7F7846" w:rsidR="00393472" w:rsidRDefault="00393472" w:rsidP="00393472">
            <w:pPr>
              <w:pStyle w:val="TableParagraph"/>
              <w:spacing w:before="141"/>
              <w:rPr>
                <w:sz w:val="24"/>
              </w:rPr>
            </w:pPr>
            <w:r>
              <w:rPr>
                <w:sz w:val="24"/>
              </w:rPr>
              <w:t>znak: AB.6740.2612.2019.MK6 2465/19 (bud. 79, bud. 80)</w:t>
            </w:r>
          </w:p>
          <w:p w14:paraId="7098D4CF" w14:textId="666AD3AC" w:rsidR="00393472" w:rsidRPr="00EA1C22" w:rsidRDefault="00393472" w:rsidP="00393472">
            <w:pPr>
              <w:pStyle w:val="TableParagraph"/>
              <w:spacing w:before="146"/>
              <w:rPr>
                <w:sz w:val="20"/>
                <w:szCs w:val="20"/>
              </w:rPr>
            </w:pPr>
          </w:p>
        </w:tc>
      </w:tr>
    </w:tbl>
    <w:p w14:paraId="09A23AB8" w14:textId="45442BA1" w:rsidR="002A71A3" w:rsidRPr="00C836ED" w:rsidRDefault="002A71A3" w:rsidP="009F38EB">
      <w:pPr>
        <w:pStyle w:val="Tekstpodstawowy"/>
        <w:sectPr w:rsidR="002A71A3" w:rsidRPr="00C836ED" w:rsidSect="003B5C8B">
          <w:pgSz w:w="11910" w:h="16840"/>
          <w:pgMar w:top="993" w:right="900" w:bottom="280" w:left="800" w:header="708" w:footer="708" w:gutter="0"/>
          <w:cols w:space="708"/>
        </w:sectPr>
      </w:pP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3418"/>
        <w:gridCol w:w="3421"/>
      </w:tblGrid>
      <w:tr w:rsidR="002A71A3" w:rsidRPr="00C836ED" w14:paraId="4608ADF3" w14:textId="77777777">
        <w:trPr>
          <w:trHeight w:val="978"/>
        </w:trPr>
        <w:tc>
          <w:tcPr>
            <w:tcW w:w="2811" w:type="dxa"/>
            <w:shd w:val="clear" w:color="auto" w:fill="F3F3F3"/>
          </w:tcPr>
          <w:p w14:paraId="4D8DF208" w14:textId="77777777" w:rsidR="002A71A3" w:rsidRPr="00C836ED" w:rsidRDefault="00304744">
            <w:pPr>
              <w:pStyle w:val="TableParagraph"/>
              <w:spacing w:before="137"/>
              <w:ind w:left="107" w:right="226"/>
              <w:rPr>
                <w:sz w:val="20"/>
                <w:szCs w:val="20"/>
              </w:rPr>
            </w:pPr>
            <w:r w:rsidRPr="00C836ED">
              <w:rPr>
                <w:sz w:val="20"/>
                <w:szCs w:val="20"/>
              </w:rPr>
              <w:lastRenderedPageBreak/>
              <w:t>Planowany</w:t>
            </w:r>
            <w:r w:rsidRPr="00C836ED">
              <w:rPr>
                <w:spacing w:val="-11"/>
                <w:sz w:val="20"/>
                <w:szCs w:val="20"/>
              </w:rPr>
              <w:t xml:space="preserve"> </w:t>
            </w:r>
            <w:r w:rsidRPr="00C836ED">
              <w:rPr>
                <w:sz w:val="20"/>
                <w:szCs w:val="20"/>
              </w:rPr>
              <w:t>termin</w:t>
            </w:r>
            <w:r w:rsidRPr="00C836ED">
              <w:rPr>
                <w:spacing w:val="-7"/>
                <w:sz w:val="20"/>
                <w:szCs w:val="20"/>
              </w:rPr>
              <w:t xml:space="preserve"> </w:t>
            </w:r>
            <w:r w:rsidRPr="00C836ED">
              <w:rPr>
                <w:sz w:val="20"/>
                <w:szCs w:val="20"/>
              </w:rPr>
              <w:t>rozpoczęcia</w:t>
            </w:r>
            <w:r w:rsidRPr="00C836ED">
              <w:rPr>
                <w:spacing w:val="-47"/>
                <w:sz w:val="20"/>
                <w:szCs w:val="20"/>
              </w:rPr>
              <w:t xml:space="preserve"> </w:t>
            </w:r>
            <w:r w:rsidRPr="00C836ED">
              <w:rPr>
                <w:sz w:val="20"/>
                <w:szCs w:val="20"/>
              </w:rPr>
              <w:t>i zakończenia robót</w:t>
            </w:r>
            <w:r w:rsidRPr="00C836ED">
              <w:rPr>
                <w:spacing w:val="1"/>
                <w:sz w:val="20"/>
                <w:szCs w:val="20"/>
              </w:rPr>
              <w:t xml:space="preserve"> </w:t>
            </w:r>
            <w:r w:rsidRPr="00C836ED">
              <w:rPr>
                <w:sz w:val="20"/>
                <w:szCs w:val="20"/>
              </w:rPr>
              <w:t>budowlanych</w:t>
            </w:r>
          </w:p>
        </w:tc>
        <w:tc>
          <w:tcPr>
            <w:tcW w:w="6839" w:type="dxa"/>
            <w:gridSpan w:val="2"/>
          </w:tcPr>
          <w:p w14:paraId="468B6B1D" w14:textId="77777777" w:rsidR="00F510D3" w:rsidRPr="00C836ED" w:rsidRDefault="00F510D3">
            <w:pPr>
              <w:pStyle w:val="TableParagraph"/>
              <w:rPr>
                <w:spacing w:val="-9"/>
                <w:sz w:val="20"/>
                <w:szCs w:val="20"/>
              </w:rPr>
            </w:pPr>
            <w:r w:rsidRPr="00C836ED">
              <w:rPr>
                <w:sz w:val="20"/>
                <w:szCs w:val="20"/>
              </w:rPr>
              <w:t xml:space="preserve">Rozpoczęcie : 16.03.2022 </w:t>
            </w:r>
            <w:r w:rsidRPr="00C836ED">
              <w:rPr>
                <w:spacing w:val="-9"/>
                <w:sz w:val="20"/>
                <w:szCs w:val="20"/>
              </w:rPr>
              <w:t xml:space="preserve">r. </w:t>
            </w:r>
          </w:p>
          <w:p w14:paraId="150FA5BE" w14:textId="7EDCCDA3" w:rsidR="002A71A3" w:rsidRPr="00C836ED" w:rsidRDefault="00F510D3">
            <w:pPr>
              <w:pStyle w:val="TableParagraph"/>
              <w:rPr>
                <w:spacing w:val="-9"/>
                <w:sz w:val="20"/>
                <w:szCs w:val="20"/>
              </w:rPr>
            </w:pPr>
            <w:r w:rsidRPr="00C836ED">
              <w:rPr>
                <w:sz w:val="20"/>
                <w:szCs w:val="20"/>
              </w:rPr>
              <w:t>Zakończenie:</w:t>
            </w:r>
            <w:r w:rsidR="00DC09C6">
              <w:rPr>
                <w:sz w:val="20"/>
                <w:szCs w:val="20"/>
              </w:rPr>
              <w:t xml:space="preserve">  </w:t>
            </w:r>
            <w:r w:rsidR="00D008E0">
              <w:rPr>
                <w:sz w:val="20"/>
                <w:szCs w:val="20"/>
              </w:rPr>
              <w:t>31</w:t>
            </w:r>
            <w:r w:rsidRPr="00C836ED">
              <w:rPr>
                <w:sz w:val="20"/>
                <w:szCs w:val="20"/>
              </w:rPr>
              <w:t>.1</w:t>
            </w:r>
            <w:r w:rsidR="003E2752">
              <w:rPr>
                <w:sz w:val="20"/>
                <w:szCs w:val="20"/>
              </w:rPr>
              <w:t>0</w:t>
            </w:r>
            <w:r w:rsidRPr="00C836ED">
              <w:rPr>
                <w:sz w:val="20"/>
                <w:szCs w:val="20"/>
              </w:rPr>
              <w:t>.202</w:t>
            </w:r>
            <w:r w:rsidR="00D008E0">
              <w:rPr>
                <w:sz w:val="20"/>
                <w:szCs w:val="20"/>
              </w:rPr>
              <w:t>5</w:t>
            </w:r>
            <w:r w:rsidRPr="00C836ED">
              <w:rPr>
                <w:spacing w:val="1"/>
                <w:sz w:val="20"/>
                <w:szCs w:val="20"/>
              </w:rPr>
              <w:t xml:space="preserve"> </w:t>
            </w:r>
            <w:r w:rsidRPr="00C836ED">
              <w:rPr>
                <w:spacing w:val="-9"/>
                <w:sz w:val="20"/>
                <w:szCs w:val="20"/>
              </w:rPr>
              <w:t>r.</w:t>
            </w:r>
          </w:p>
          <w:p w14:paraId="598B09ED" w14:textId="561DCA36" w:rsidR="00F510D3" w:rsidRPr="00C836ED" w:rsidRDefault="00F510D3">
            <w:pPr>
              <w:pStyle w:val="TableParagraph"/>
              <w:rPr>
                <w:sz w:val="20"/>
                <w:szCs w:val="20"/>
              </w:rPr>
            </w:pPr>
          </w:p>
        </w:tc>
      </w:tr>
      <w:tr w:rsidR="002A71A3" w:rsidRPr="00C836ED" w14:paraId="1AA84877" w14:textId="77777777">
        <w:trPr>
          <w:trHeight w:val="517"/>
        </w:trPr>
        <w:tc>
          <w:tcPr>
            <w:tcW w:w="2811" w:type="dxa"/>
            <w:vMerge w:val="restart"/>
            <w:shd w:val="clear" w:color="auto" w:fill="F3F3F3"/>
          </w:tcPr>
          <w:p w14:paraId="56062FD9" w14:textId="77777777" w:rsidR="002A71A3" w:rsidRPr="00C836ED" w:rsidRDefault="002A71A3">
            <w:pPr>
              <w:pStyle w:val="TableParagraph"/>
              <w:rPr>
                <w:sz w:val="20"/>
                <w:szCs w:val="20"/>
              </w:rPr>
            </w:pPr>
          </w:p>
          <w:p w14:paraId="4666793D" w14:textId="77777777" w:rsidR="002A71A3" w:rsidRPr="00C836ED" w:rsidRDefault="002A71A3">
            <w:pPr>
              <w:pStyle w:val="TableParagraph"/>
              <w:spacing w:before="5"/>
              <w:rPr>
                <w:sz w:val="20"/>
                <w:szCs w:val="20"/>
              </w:rPr>
            </w:pPr>
          </w:p>
          <w:p w14:paraId="6445F818" w14:textId="77777777" w:rsidR="002A71A3" w:rsidRPr="00C836ED" w:rsidRDefault="00304744">
            <w:pPr>
              <w:pStyle w:val="TableParagraph"/>
              <w:ind w:left="107" w:right="361"/>
              <w:rPr>
                <w:sz w:val="20"/>
                <w:szCs w:val="20"/>
              </w:rPr>
            </w:pPr>
            <w:r w:rsidRPr="00C836ED">
              <w:rPr>
                <w:sz w:val="20"/>
                <w:szCs w:val="20"/>
              </w:rPr>
              <w:t>Opis przedsięwzięcia</w:t>
            </w:r>
            <w:r w:rsidRPr="00C836ED">
              <w:rPr>
                <w:spacing w:val="1"/>
                <w:sz w:val="20"/>
                <w:szCs w:val="20"/>
              </w:rPr>
              <w:t xml:space="preserve"> </w:t>
            </w:r>
            <w:r w:rsidRPr="00C836ED">
              <w:rPr>
                <w:sz w:val="20"/>
                <w:szCs w:val="20"/>
              </w:rPr>
              <w:t>deweloperskiego</w:t>
            </w:r>
            <w:r w:rsidRPr="00C836ED">
              <w:rPr>
                <w:spacing w:val="-4"/>
                <w:sz w:val="20"/>
                <w:szCs w:val="20"/>
              </w:rPr>
              <w:t xml:space="preserve"> </w:t>
            </w:r>
            <w:r w:rsidRPr="00C836ED">
              <w:rPr>
                <w:sz w:val="20"/>
                <w:szCs w:val="20"/>
              </w:rPr>
              <w:t>lub</w:t>
            </w:r>
            <w:r w:rsidRPr="00C836ED">
              <w:rPr>
                <w:spacing w:val="-5"/>
                <w:sz w:val="20"/>
                <w:szCs w:val="20"/>
              </w:rPr>
              <w:t xml:space="preserve"> </w:t>
            </w:r>
            <w:r w:rsidRPr="00C836ED">
              <w:rPr>
                <w:sz w:val="20"/>
                <w:szCs w:val="20"/>
              </w:rPr>
              <w:t>zadania</w:t>
            </w:r>
            <w:r w:rsidRPr="00C836ED">
              <w:rPr>
                <w:spacing w:val="-47"/>
                <w:sz w:val="20"/>
                <w:szCs w:val="20"/>
              </w:rPr>
              <w:t xml:space="preserve"> </w:t>
            </w:r>
            <w:r w:rsidRPr="00C836ED">
              <w:rPr>
                <w:sz w:val="20"/>
                <w:szCs w:val="20"/>
              </w:rPr>
              <w:t>inwestycyjnego</w:t>
            </w:r>
          </w:p>
        </w:tc>
        <w:tc>
          <w:tcPr>
            <w:tcW w:w="3418" w:type="dxa"/>
          </w:tcPr>
          <w:p w14:paraId="6B4B8FE0" w14:textId="77777777" w:rsidR="002A71A3" w:rsidRPr="00C836ED" w:rsidRDefault="00304744">
            <w:pPr>
              <w:pStyle w:val="TableParagraph"/>
              <w:spacing w:before="137"/>
              <w:ind w:left="108"/>
              <w:rPr>
                <w:sz w:val="20"/>
                <w:szCs w:val="20"/>
              </w:rPr>
            </w:pPr>
            <w:r w:rsidRPr="00C836ED">
              <w:rPr>
                <w:sz w:val="20"/>
                <w:szCs w:val="20"/>
              </w:rPr>
              <w:t>Liczba</w:t>
            </w:r>
            <w:r w:rsidRPr="00C836ED">
              <w:rPr>
                <w:spacing w:val="-2"/>
                <w:sz w:val="20"/>
                <w:szCs w:val="20"/>
              </w:rPr>
              <w:t xml:space="preserve"> </w:t>
            </w:r>
            <w:r w:rsidRPr="00C836ED">
              <w:rPr>
                <w:sz w:val="20"/>
                <w:szCs w:val="20"/>
              </w:rPr>
              <w:t>budynków</w:t>
            </w:r>
          </w:p>
        </w:tc>
        <w:tc>
          <w:tcPr>
            <w:tcW w:w="3421" w:type="dxa"/>
          </w:tcPr>
          <w:p w14:paraId="4CDB7870" w14:textId="1733F9BA" w:rsidR="002A71A3" w:rsidRPr="00C836ED" w:rsidRDefault="00F510D3">
            <w:pPr>
              <w:pStyle w:val="TableParagraph"/>
              <w:rPr>
                <w:sz w:val="20"/>
                <w:szCs w:val="20"/>
              </w:rPr>
            </w:pPr>
            <w:r w:rsidRPr="00C836ED">
              <w:rPr>
                <w:sz w:val="20"/>
                <w:szCs w:val="20"/>
              </w:rPr>
              <w:t xml:space="preserve">III etap </w:t>
            </w:r>
            <w:r w:rsidR="003E2752">
              <w:rPr>
                <w:sz w:val="20"/>
                <w:szCs w:val="20"/>
              </w:rPr>
              <w:t>10</w:t>
            </w:r>
            <w:r w:rsidRPr="00C836ED">
              <w:rPr>
                <w:sz w:val="20"/>
                <w:szCs w:val="20"/>
              </w:rPr>
              <w:t xml:space="preserve"> budynków w zabudowie bliźniaczej</w:t>
            </w:r>
          </w:p>
        </w:tc>
      </w:tr>
      <w:tr w:rsidR="002A71A3" w:rsidRPr="00C836ED" w14:paraId="2074E28C" w14:textId="77777777">
        <w:trPr>
          <w:trHeight w:val="976"/>
        </w:trPr>
        <w:tc>
          <w:tcPr>
            <w:tcW w:w="2811" w:type="dxa"/>
            <w:vMerge/>
            <w:tcBorders>
              <w:top w:val="nil"/>
            </w:tcBorders>
            <w:shd w:val="clear" w:color="auto" w:fill="F3F3F3"/>
          </w:tcPr>
          <w:p w14:paraId="44F0C6A9" w14:textId="77777777" w:rsidR="002A71A3" w:rsidRPr="00C836ED" w:rsidRDefault="002A71A3">
            <w:pPr>
              <w:rPr>
                <w:sz w:val="20"/>
                <w:szCs w:val="20"/>
              </w:rPr>
            </w:pPr>
          </w:p>
        </w:tc>
        <w:tc>
          <w:tcPr>
            <w:tcW w:w="3418" w:type="dxa"/>
          </w:tcPr>
          <w:p w14:paraId="64021B88" w14:textId="77777777" w:rsidR="002A71A3" w:rsidRPr="00C836ED" w:rsidRDefault="00304744">
            <w:pPr>
              <w:pStyle w:val="TableParagraph"/>
              <w:spacing w:before="137"/>
              <w:ind w:left="108" w:right="95"/>
              <w:jc w:val="both"/>
              <w:rPr>
                <w:sz w:val="20"/>
                <w:szCs w:val="20"/>
              </w:rPr>
            </w:pPr>
            <w:r w:rsidRPr="00C836ED">
              <w:rPr>
                <w:sz w:val="20"/>
                <w:szCs w:val="20"/>
              </w:rPr>
              <w:t>Rozmieszczenie</w:t>
            </w:r>
            <w:r w:rsidRPr="00C836ED">
              <w:rPr>
                <w:spacing w:val="1"/>
                <w:sz w:val="20"/>
                <w:szCs w:val="20"/>
              </w:rPr>
              <w:t xml:space="preserve"> </w:t>
            </w:r>
            <w:r w:rsidRPr="00C836ED">
              <w:rPr>
                <w:sz w:val="20"/>
                <w:szCs w:val="20"/>
              </w:rPr>
              <w:t>budynków</w:t>
            </w:r>
            <w:r w:rsidRPr="00C836ED">
              <w:rPr>
                <w:spacing w:val="1"/>
                <w:sz w:val="20"/>
                <w:szCs w:val="20"/>
              </w:rPr>
              <w:t xml:space="preserve"> </w:t>
            </w:r>
            <w:r w:rsidRPr="00C836ED">
              <w:rPr>
                <w:sz w:val="20"/>
                <w:szCs w:val="20"/>
              </w:rPr>
              <w:t>na</w:t>
            </w:r>
            <w:r w:rsidRPr="00C836ED">
              <w:rPr>
                <w:spacing w:val="1"/>
                <w:sz w:val="20"/>
                <w:szCs w:val="20"/>
              </w:rPr>
              <w:t xml:space="preserve"> </w:t>
            </w:r>
            <w:r w:rsidRPr="00C836ED">
              <w:rPr>
                <w:sz w:val="20"/>
                <w:szCs w:val="20"/>
              </w:rPr>
              <w:t>nieru-</w:t>
            </w:r>
            <w:r w:rsidRPr="00C836ED">
              <w:rPr>
                <w:spacing w:val="1"/>
                <w:sz w:val="20"/>
                <w:szCs w:val="20"/>
              </w:rPr>
              <w:t xml:space="preserve"> </w:t>
            </w:r>
            <w:r w:rsidRPr="00C836ED">
              <w:rPr>
                <w:sz w:val="20"/>
                <w:szCs w:val="20"/>
              </w:rPr>
              <w:t>chomości</w:t>
            </w:r>
            <w:r w:rsidRPr="00C836ED">
              <w:rPr>
                <w:spacing w:val="1"/>
                <w:sz w:val="20"/>
                <w:szCs w:val="20"/>
              </w:rPr>
              <w:t xml:space="preserve"> </w:t>
            </w:r>
            <w:r w:rsidRPr="00C836ED">
              <w:rPr>
                <w:sz w:val="20"/>
                <w:szCs w:val="20"/>
              </w:rPr>
              <w:t>(należy</w:t>
            </w:r>
            <w:r w:rsidRPr="00C836ED">
              <w:rPr>
                <w:spacing w:val="1"/>
                <w:sz w:val="20"/>
                <w:szCs w:val="20"/>
              </w:rPr>
              <w:t xml:space="preserve"> </w:t>
            </w:r>
            <w:r w:rsidRPr="00C836ED">
              <w:rPr>
                <w:sz w:val="20"/>
                <w:szCs w:val="20"/>
              </w:rPr>
              <w:t>podać</w:t>
            </w:r>
            <w:r w:rsidRPr="00C836ED">
              <w:rPr>
                <w:spacing w:val="1"/>
                <w:sz w:val="20"/>
                <w:szCs w:val="20"/>
              </w:rPr>
              <w:t xml:space="preserve"> </w:t>
            </w:r>
            <w:r w:rsidRPr="00C836ED">
              <w:rPr>
                <w:sz w:val="20"/>
                <w:szCs w:val="20"/>
              </w:rPr>
              <w:t>minimalny</w:t>
            </w:r>
            <w:r w:rsidRPr="00C836ED">
              <w:rPr>
                <w:spacing w:val="1"/>
                <w:sz w:val="20"/>
                <w:szCs w:val="20"/>
              </w:rPr>
              <w:t xml:space="preserve"> </w:t>
            </w:r>
            <w:r w:rsidRPr="00C836ED">
              <w:rPr>
                <w:sz w:val="20"/>
                <w:szCs w:val="20"/>
              </w:rPr>
              <w:t>odstęp między</w:t>
            </w:r>
            <w:r w:rsidRPr="00C836ED">
              <w:rPr>
                <w:spacing w:val="-1"/>
                <w:sz w:val="20"/>
                <w:szCs w:val="20"/>
              </w:rPr>
              <w:t xml:space="preserve"> </w:t>
            </w:r>
            <w:r w:rsidRPr="00C836ED">
              <w:rPr>
                <w:sz w:val="20"/>
                <w:szCs w:val="20"/>
              </w:rPr>
              <w:t>budynkami)</w:t>
            </w:r>
          </w:p>
        </w:tc>
        <w:tc>
          <w:tcPr>
            <w:tcW w:w="3421" w:type="dxa"/>
          </w:tcPr>
          <w:p w14:paraId="3FE71DF4" w14:textId="15DFD57B" w:rsidR="002A71A3" w:rsidRPr="00C836ED" w:rsidRDefault="00F510D3">
            <w:pPr>
              <w:pStyle w:val="TableParagraph"/>
              <w:rPr>
                <w:sz w:val="20"/>
                <w:szCs w:val="20"/>
              </w:rPr>
            </w:pPr>
            <w:r w:rsidRPr="00C836ED">
              <w:rPr>
                <w:sz w:val="20"/>
                <w:szCs w:val="20"/>
              </w:rPr>
              <w:t>Budynki o zabudowie bliźniaczej i wolnostojącej, odstęp minimalny 4m</w:t>
            </w:r>
          </w:p>
        </w:tc>
      </w:tr>
      <w:tr w:rsidR="002A71A3" w:rsidRPr="00C836ED" w14:paraId="5FB0472D" w14:textId="77777777">
        <w:trPr>
          <w:trHeight w:val="979"/>
        </w:trPr>
        <w:tc>
          <w:tcPr>
            <w:tcW w:w="2811" w:type="dxa"/>
            <w:shd w:val="clear" w:color="auto" w:fill="F3F3F3"/>
          </w:tcPr>
          <w:p w14:paraId="3F23E495" w14:textId="77777777" w:rsidR="002A71A3" w:rsidRPr="00C836ED" w:rsidRDefault="00304744">
            <w:pPr>
              <w:pStyle w:val="TableParagraph"/>
              <w:spacing w:before="139"/>
              <w:ind w:left="107" w:right="141"/>
              <w:rPr>
                <w:sz w:val="20"/>
                <w:szCs w:val="20"/>
              </w:rPr>
            </w:pPr>
            <w:r w:rsidRPr="00C836ED">
              <w:rPr>
                <w:sz w:val="20"/>
                <w:szCs w:val="20"/>
              </w:rPr>
              <w:t>Sposób pomiaru powierzchni</w:t>
            </w:r>
            <w:r w:rsidRPr="00C836ED">
              <w:rPr>
                <w:spacing w:val="1"/>
                <w:sz w:val="20"/>
                <w:szCs w:val="20"/>
              </w:rPr>
              <w:t xml:space="preserve"> </w:t>
            </w:r>
            <w:r w:rsidRPr="00C836ED">
              <w:rPr>
                <w:sz w:val="20"/>
                <w:szCs w:val="20"/>
              </w:rPr>
              <w:t>użytkowej lokalu mieszkalnego</w:t>
            </w:r>
            <w:r w:rsidRPr="00C836ED">
              <w:rPr>
                <w:spacing w:val="-48"/>
                <w:sz w:val="20"/>
                <w:szCs w:val="20"/>
              </w:rPr>
              <w:t xml:space="preserve"> </w:t>
            </w:r>
            <w:r w:rsidRPr="00C836ED">
              <w:rPr>
                <w:sz w:val="20"/>
                <w:szCs w:val="20"/>
              </w:rPr>
              <w:t>albo</w:t>
            </w:r>
            <w:r w:rsidRPr="00C836ED">
              <w:rPr>
                <w:spacing w:val="-1"/>
                <w:sz w:val="20"/>
                <w:szCs w:val="20"/>
              </w:rPr>
              <w:t xml:space="preserve"> </w:t>
            </w:r>
            <w:r w:rsidRPr="00C836ED">
              <w:rPr>
                <w:sz w:val="20"/>
                <w:szCs w:val="20"/>
              </w:rPr>
              <w:t>domu</w:t>
            </w:r>
            <w:r w:rsidRPr="00C836ED">
              <w:rPr>
                <w:spacing w:val="-1"/>
                <w:sz w:val="20"/>
                <w:szCs w:val="20"/>
              </w:rPr>
              <w:t xml:space="preserve"> </w:t>
            </w:r>
            <w:r w:rsidRPr="00C836ED">
              <w:rPr>
                <w:sz w:val="20"/>
                <w:szCs w:val="20"/>
              </w:rPr>
              <w:t>jednorodzinnego</w:t>
            </w:r>
          </w:p>
        </w:tc>
        <w:tc>
          <w:tcPr>
            <w:tcW w:w="6839" w:type="dxa"/>
            <w:gridSpan w:val="2"/>
          </w:tcPr>
          <w:p w14:paraId="5F050C28" w14:textId="7C3A533A" w:rsidR="002A71A3" w:rsidRPr="00C836ED" w:rsidRDefault="00F510D3">
            <w:pPr>
              <w:pStyle w:val="TableParagraph"/>
              <w:rPr>
                <w:sz w:val="20"/>
                <w:szCs w:val="20"/>
              </w:rPr>
            </w:pPr>
            <w:r w:rsidRPr="00C836ED">
              <w:rPr>
                <w:sz w:val="20"/>
                <w:szCs w:val="20"/>
              </w:rPr>
              <w:t>na podstawie Rozporządzenia Ministra Rozwoju z dnia 11.09.2020 r. w sprawie szczegółowego zakresu i formy projektu budowlanego Dz.U. 2020 poz. 1609, zgodnie z normą PN-ISO 9836: 1997 przy użyciu dalmierza laserowego przez osobę posiadająca stosowne uprawnienia.</w:t>
            </w:r>
          </w:p>
        </w:tc>
      </w:tr>
      <w:tr w:rsidR="002A71A3" w:rsidRPr="00C836ED" w14:paraId="0DC7CE79" w14:textId="77777777">
        <w:trPr>
          <w:trHeight w:val="748"/>
        </w:trPr>
        <w:tc>
          <w:tcPr>
            <w:tcW w:w="2811" w:type="dxa"/>
            <w:vMerge w:val="restart"/>
            <w:shd w:val="clear" w:color="auto" w:fill="F3F3F3"/>
          </w:tcPr>
          <w:p w14:paraId="08A771BA" w14:textId="77777777" w:rsidR="002A71A3" w:rsidRPr="00C836ED" w:rsidRDefault="00304744">
            <w:pPr>
              <w:pStyle w:val="TableParagraph"/>
              <w:spacing w:before="137"/>
              <w:ind w:left="107"/>
              <w:rPr>
                <w:sz w:val="20"/>
                <w:szCs w:val="20"/>
              </w:rPr>
            </w:pPr>
            <w:r w:rsidRPr="00C836ED">
              <w:rPr>
                <w:sz w:val="20"/>
                <w:szCs w:val="20"/>
              </w:rPr>
              <w:t>Zamierzony</w:t>
            </w:r>
            <w:r w:rsidRPr="00C836ED">
              <w:rPr>
                <w:spacing w:val="-4"/>
                <w:sz w:val="20"/>
                <w:szCs w:val="20"/>
              </w:rPr>
              <w:t xml:space="preserve"> </w:t>
            </w:r>
            <w:r w:rsidRPr="00C836ED">
              <w:rPr>
                <w:sz w:val="20"/>
                <w:szCs w:val="20"/>
              </w:rPr>
              <w:t>sposób</w:t>
            </w:r>
          </w:p>
          <w:p w14:paraId="1AC2A106" w14:textId="77777777" w:rsidR="002A71A3" w:rsidRPr="00C836ED" w:rsidRDefault="00304744">
            <w:pPr>
              <w:pStyle w:val="TableParagraph"/>
              <w:ind w:left="107" w:right="291"/>
              <w:rPr>
                <w:sz w:val="20"/>
                <w:szCs w:val="20"/>
              </w:rPr>
            </w:pPr>
            <w:r w:rsidRPr="00C836ED">
              <w:rPr>
                <w:sz w:val="20"/>
                <w:szCs w:val="20"/>
              </w:rPr>
              <w:t>i procentowy udział źródeł</w:t>
            </w:r>
            <w:r w:rsidRPr="00C836ED">
              <w:rPr>
                <w:spacing w:val="1"/>
                <w:sz w:val="20"/>
                <w:szCs w:val="20"/>
              </w:rPr>
              <w:t xml:space="preserve"> </w:t>
            </w:r>
            <w:r w:rsidRPr="00C836ED">
              <w:rPr>
                <w:sz w:val="20"/>
                <w:szCs w:val="20"/>
              </w:rPr>
              <w:t>finansowania</w:t>
            </w:r>
            <w:r w:rsidRPr="00C836ED">
              <w:rPr>
                <w:spacing w:val="-11"/>
                <w:sz w:val="20"/>
                <w:szCs w:val="20"/>
              </w:rPr>
              <w:t xml:space="preserve"> </w:t>
            </w:r>
            <w:r w:rsidRPr="00C836ED">
              <w:rPr>
                <w:sz w:val="20"/>
                <w:szCs w:val="20"/>
              </w:rPr>
              <w:t>przedsięwzięcia</w:t>
            </w:r>
            <w:r w:rsidRPr="00C836ED">
              <w:rPr>
                <w:spacing w:val="-47"/>
                <w:sz w:val="20"/>
                <w:szCs w:val="20"/>
              </w:rPr>
              <w:t xml:space="preserve"> </w:t>
            </w:r>
            <w:r w:rsidRPr="00C836ED">
              <w:rPr>
                <w:sz w:val="20"/>
                <w:szCs w:val="20"/>
              </w:rPr>
              <w:t>deweloperskiego lub zadania</w:t>
            </w:r>
            <w:r w:rsidRPr="00C836ED">
              <w:rPr>
                <w:spacing w:val="1"/>
                <w:sz w:val="20"/>
                <w:szCs w:val="20"/>
              </w:rPr>
              <w:t xml:space="preserve"> </w:t>
            </w:r>
            <w:r w:rsidRPr="00C836ED">
              <w:rPr>
                <w:sz w:val="20"/>
                <w:szCs w:val="20"/>
              </w:rPr>
              <w:t>inwestycyjnego</w:t>
            </w:r>
          </w:p>
        </w:tc>
        <w:tc>
          <w:tcPr>
            <w:tcW w:w="3418" w:type="dxa"/>
          </w:tcPr>
          <w:p w14:paraId="37A81C5A" w14:textId="77777777" w:rsidR="002A71A3" w:rsidRPr="00C836ED" w:rsidRDefault="00304744">
            <w:pPr>
              <w:pStyle w:val="TableParagraph"/>
              <w:spacing w:before="137"/>
              <w:ind w:left="108" w:right="83"/>
              <w:rPr>
                <w:sz w:val="20"/>
                <w:szCs w:val="20"/>
              </w:rPr>
            </w:pPr>
            <w:r w:rsidRPr="00C836ED">
              <w:rPr>
                <w:sz w:val="20"/>
                <w:szCs w:val="20"/>
              </w:rPr>
              <w:t>Rodzaj</w:t>
            </w:r>
            <w:r w:rsidRPr="00C836ED">
              <w:rPr>
                <w:spacing w:val="45"/>
                <w:sz w:val="20"/>
                <w:szCs w:val="20"/>
              </w:rPr>
              <w:t xml:space="preserve"> </w:t>
            </w:r>
            <w:r w:rsidRPr="00C836ED">
              <w:rPr>
                <w:sz w:val="20"/>
                <w:szCs w:val="20"/>
              </w:rPr>
              <w:t>posiadanych</w:t>
            </w:r>
            <w:r w:rsidRPr="00C836ED">
              <w:rPr>
                <w:spacing w:val="45"/>
                <w:sz w:val="20"/>
                <w:szCs w:val="20"/>
              </w:rPr>
              <w:t xml:space="preserve"> </w:t>
            </w:r>
            <w:r w:rsidRPr="00C836ED">
              <w:rPr>
                <w:sz w:val="20"/>
                <w:szCs w:val="20"/>
              </w:rPr>
              <w:t>środków</w:t>
            </w:r>
            <w:r w:rsidRPr="00C836ED">
              <w:rPr>
                <w:spacing w:val="46"/>
                <w:sz w:val="20"/>
                <w:szCs w:val="20"/>
              </w:rPr>
              <w:t xml:space="preserve"> </w:t>
            </w:r>
            <w:r w:rsidRPr="00C836ED">
              <w:rPr>
                <w:sz w:val="20"/>
                <w:szCs w:val="20"/>
              </w:rPr>
              <w:t>finanso-</w:t>
            </w:r>
            <w:r w:rsidRPr="00C836ED">
              <w:rPr>
                <w:spacing w:val="-47"/>
                <w:sz w:val="20"/>
                <w:szCs w:val="20"/>
              </w:rPr>
              <w:t xml:space="preserve"> </w:t>
            </w:r>
            <w:r w:rsidRPr="00C836ED">
              <w:rPr>
                <w:sz w:val="20"/>
                <w:szCs w:val="20"/>
              </w:rPr>
              <w:t>wych</w:t>
            </w:r>
            <w:r w:rsidRPr="00C836ED">
              <w:rPr>
                <w:spacing w:val="-3"/>
                <w:sz w:val="20"/>
                <w:szCs w:val="20"/>
              </w:rPr>
              <w:t xml:space="preserve"> </w:t>
            </w:r>
            <w:r w:rsidRPr="00C836ED">
              <w:rPr>
                <w:sz w:val="20"/>
                <w:szCs w:val="20"/>
              </w:rPr>
              <w:t>–</w:t>
            </w:r>
            <w:r w:rsidRPr="00C836ED">
              <w:rPr>
                <w:spacing w:val="-1"/>
                <w:sz w:val="20"/>
                <w:szCs w:val="20"/>
              </w:rPr>
              <w:t xml:space="preserve"> </w:t>
            </w:r>
            <w:r w:rsidRPr="00C836ED">
              <w:rPr>
                <w:sz w:val="20"/>
                <w:szCs w:val="20"/>
              </w:rPr>
              <w:t>kredyt,</w:t>
            </w:r>
            <w:r w:rsidRPr="00C836ED">
              <w:rPr>
                <w:spacing w:val="-2"/>
                <w:sz w:val="20"/>
                <w:szCs w:val="20"/>
              </w:rPr>
              <w:t xml:space="preserve"> </w:t>
            </w:r>
            <w:r w:rsidRPr="00C836ED">
              <w:rPr>
                <w:sz w:val="20"/>
                <w:szCs w:val="20"/>
              </w:rPr>
              <w:t>środki</w:t>
            </w:r>
            <w:r w:rsidRPr="00C836ED">
              <w:rPr>
                <w:spacing w:val="1"/>
                <w:sz w:val="20"/>
                <w:szCs w:val="20"/>
              </w:rPr>
              <w:t xml:space="preserve"> </w:t>
            </w:r>
            <w:r w:rsidRPr="00C836ED">
              <w:rPr>
                <w:sz w:val="20"/>
                <w:szCs w:val="20"/>
              </w:rPr>
              <w:t>własne,</w:t>
            </w:r>
            <w:r w:rsidRPr="00C836ED">
              <w:rPr>
                <w:spacing w:val="1"/>
                <w:sz w:val="20"/>
                <w:szCs w:val="20"/>
              </w:rPr>
              <w:t xml:space="preserve"> </w:t>
            </w:r>
            <w:r w:rsidRPr="00C836ED">
              <w:rPr>
                <w:sz w:val="20"/>
                <w:szCs w:val="20"/>
              </w:rPr>
              <w:t>inne</w:t>
            </w:r>
          </w:p>
        </w:tc>
        <w:tc>
          <w:tcPr>
            <w:tcW w:w="3421" w:type="dxa"/>
          </w:tcPr>
          <w:p w14:paraId="0F19457C" w14:textId="77777777" w:rsidR="00F510D3" w:rsidRPr="00C836ED" w:rsidRDefault="00F510D3" w:rsidP="00F510D3">
            <w:pPr>
              <w:pStyle w:val="TableParagraph"/>
              <w:spacing w:before="135"/>
              <w:rPr>
                <w:sz w:val="20"/>
                <w:szCs w:val="20"/>
              </w:rPr>
            </w:pPr>
            <w:r w:rsidRPr="00C836ED">
              <w:rPr>
                <w:sz w:val="20"/>
                <w:szCs w:val="20"/>
              </w:rPr>
              <w:t>50 % - środki własne</w:t>
            </w:r>
          </w:p>
          <w:p w14:paraId="475472E0" w14:textId="578B6CB4" w:rsidR="002A71A3" w:rsidRPr="00C836ED" w:rsidRDefault="00F510D3" w:rsidP="00F510D3">
            <w:pPr>
              <w:pStyle w:val="TableParagraph"/>
              <w:rPr>
                <w:sz w:val="20"/>
                <w:szCs w:val="20"/>
              </w:rPr>
            </w:pPr>
            <w:r w:rsidRPr="00C836ED">
              <w:rPr>
                <w:sz w:val="20"/>
                <w:szCs w:val="20"/>
              </w:rPr>
              <w:t>50 % - wpłaty Nabywców</w:t>
            </w:r>
          </w:p>
        </w:tc>
      </w:tr>
      <w:tr w:rsidR="002A71A3" w:rsidRPr="00C836ED" w14:paraId="5D16CA64" w14:textId="77777777">
        <w:trPr>
          <w:trHeight w:val="748"/>
        </w:trPr>
        <w:tc>
          <w:tcPr>
            <w:tcW w:w="2811" w:type="dxa"/>
            <w:vMerge/>
            <w:tcBorders>
              <w:top w:val="nil"/>
            </w:tcBorders>
            <w:shd w:val="clear" w:color="auto" w:fill="F3F3F3"/>
          </w:tcPr>
          <w:p w14:paraId="4548BC4B" w14:textId="77777777" w:rsidR="002A71A3" w:rsidRPr="00C836ED" w:rsidRDefault="002A71A3">
            <w:pPr>
              <w:rPr>
                <w:sz w:val="20"/>
                <w:szCs w:val="20"/>
              </w:rPr>
            </w:pPr>
          </w:p>
        </w:tc>
        <w:tc>
          <w:tcPr>
            <w:tcW w:w="3418" w:type="dxa"/>
          </w:tcPr>
          <w:p w14:paraId="126C55E7" w14:textId="77777777" w:rsidR="002A71A3" w:rsidRPr="00C836ED" w:rsidRDefault="00304744">
            <w:pPr>
              <w:pStyle w:val="TableParagraph"/>
              <w:spacing w:before="137"/>
              <w:ind w:left="108"/>
              <w:rPr>
                <w:sz w:val="20"/>
                <w:szCs w:val="20"/>
              </w:rPr>
            </w:pPr>
            <w:r w:rsidRPr="00C836ED">
              <w:rPr>
                <w:spacing w:val="-2"/>
                <w:sz w:val="20"/>
                <w:szCs w:val="20"/>
              </w:rPr>
              <w:t>W</w:t>
            </w:r>
            <w:r w:rsidRPr="00C836ED">
              <w:rPr>
                <w:spacing w:val="3"/>
                <w:sz w:val="20"/>
                <w:szCs w:val="20"/>
              </w:rPr>
              <w:t xml:space="preserve"> </w:t>
            </w:r>
            <w:r w:rsidRPr="00C836ED">
              <w:rPr>
                <w:spacing w:val="-2"/>
                <w:sz w:val="20"/>
                <w:szCs w:val="20"/>
              </w:rPr>
              <w:t>następujących</w:t>
            </w:r>
            <w:r w:rsidRPr="00C836ED">
              <w:rPr>
                <w:spacing w:val="3"/>
                <w:sz w:val="20"/>
                <w:szCs w:val="20"/>
              </w:rPr>
              <w:t xml:space="preserve"> </w:t>
            </w:r>
            <w:r w:rsidRPr="00C836ED">
              <w:rPr>
                <w:spacing w:val="-1"/>
                <w:sz w:val="20"/>
                <w:szCs w:val="20"/>
              </w:rPr>
              <w:t>instytucjach</w:t>
            </w:r>
            <w:r w:rsidRPr="00C836ED">
              <w:rPr>
                <w:spacing w:val="2"/>
                <w:sz w:val="20"/>
                <w:szCs w:val="20"/>
              </w:rPr>
              <w:t xml:space="preserve"> </w:t>
            </w:r>
            <w:r w:rsidRPr="00C836ED">
              <w:rPr>
                <w:spacing w:val="-1"/>
                <w:sz w:val="20"/>
                <w:szCs w:val="20"/>
              </w:rPr>
              <w:t>finanso-</w:t>
            </w:r>
            <w:r w:rsidRPr="00C836ED">
              <w:rPr>
                <w:spacing w:val="-47"/>
                <w:sz w:val="20"/>
                <w:szCs w:val="20"/>
              </w:rPr>
              <w:t xml:space="preserve"> </w:t>
            </w:r>
            <w:r w:rsidRPr="00C836ED">
              <w:rPr>
                <w:spacing w:val="-6"/>
                <w:sz w:val="20"/>
                <w:szCs w:val="20"/>
              </w:rPr>
              <w:t>wych</w:t>
            </w:r>
            <w:r w:rsidRPr="00C836ED">
              <w:rPr>
                <w:spacing w:val="-13"/>
                <w:sz w:val="20"/>
                <w:szCs w:val="20"/>
              </w:rPr>
              <w:t xml:space="preserve"> </w:t>
            </w:r>
            <w:r w:rsidRPr="00C836ED">
              <w:rPr>
                <w:spacing w:val="-6"/>
                <w:sz w:val="20"/>
                <w:szCs w:val="20"/>
              </w:rPr>
              <w:t>(wypełnia</w:t>
            </w:r>
            <w:r w:rsidRPr="00C836ED">
              <w:rPr>
                <w:spacing w:val="-12"/>
                <w:sz w:val="20"/>
                <w:szCs w:val="20"/>
              </w:rPr>
              <w:t xml:space="preserve"> </w:t>
            </w:r>
            <w:r w:rsidRPr="00C836ED">
              <w:rPr>
                <w:spacing w:val="-5"/>
                <w:sz w:val="20"/>
                <w:szCs w:val="20"/>
              </w:rPr>
              <w:t>się</w:t>
            </w:r>
            <w:r w:rsidRPr="00C836ED">
              <w:rPr>
                <w:spacing w:val="-9"/>
                <w:sz w:val="20"/>
                <w:szCs w:val="20"/>
              </w:rPr>
              <w:t xml:space="preserve"> </w:t>
            </w:r>
            <w:r w:rsidRPr="00C836ED">
              <w:rPr>
                <w:spacing w:val="-5"/>
                <w:sz w:val="20"/>
                <w:szCs w:val="20"/>
              </w:rPr>
              <w:t>w</w:t>
            </w:r>
            <w:r w:rsidRPr="00C836ED">
              <w:rPr>
                <w:spacing w:val="-14"/>
                <w:sz w:val="20"/>
                <w:szCs w:val="20"/>
              </w:rPr>
              <w:t xml:space="preserve"> </w:t>
            </w:r>
            <w:r w:rsidRPr="00C836ED">
              <w:rPr>
                <w:spacing w:val="-5"/>
                <w:sz w:val="20"/>
                <w:szCs w:val="20"/>
              </w:rPr>
              <w:t>przypadku</w:t>
            </w:r>
            <w:r w:rsidRPr="00C836ED">
              <w:rPr>
                <w:spacing w:val="-11"/>
                <w:sz w:val="20"/>
                <w:szCs w:val="20"/>
              </w:rPr>
              <w:t xml:space="preserve"> </w:t>
            </w:r>
            <w:r w:rsidRPr="00C836ED">
              <w:rPr>
                <w:spacing w:val="-5"/>
                <w:sz w:val="20"/>
                <w:szCs w:val="20"/>
              </w:rPr>
              <w:t>kredytu)</w:t>
            </w:r>
          </w:p>
        </w:tc>
        <w:tc>
          <w:tcPr>
            <w:tcW w:w="3421" w:type="dxa"/>
          </w:tcPr>
          <w:p w14:paraId="61282B6C" w14:textId="0C4DAF2B" w:rsidR="002A71A3" w:rsidRPr="00C836ED" w:rsidRDefault="00F510D3">
            <w:pPr>
              <w:pStyle w:val="TableParagraph"/>
              <w:rPr>
                <w:sz w:val="20"/>
                <w:szCs w:val="20"/>
              </w:rPr>
            </w:pPr>
            <w:r w:rsidRPr="00C836ED">
              <w:rPr>
                <w:sz w:val="20"/>
                <w:szCs w:val="20"/>
              </w:rPr>
              <w:t>Nie dotyczy</w:t>
            </w:r>
          </w:p>
        </w:tc>
      </w:tr>
      <w:tr w:rsidR="002A71A3" w:rsidRPr="00C836ED" w14:paraId="6D147A35" w14:textId="77777777">
        <w:trPr>
          <w:trHeight w:val="930"/>
        </w:trPr>
        <w:tc>
          <w:tcPr>
            <w:tcW w:w="2811" w:type="dxa"/>
            <w:vMerge w:val="restart"/>
            <w:shd w:val="clear" w:color="auto" w:fill="F3F3F3"/>
          </w:tcPr>
          <w:p w14:paraId="4E5F3758" w14:textId="77777777" w:rsidR="002A71A3" w:rsidRPr="00C836ED" w:rsidRDefault="00304744">
            <w:pPr>
              <w:pStyle w:val="TableParagraph"/>
              <w:spacing w:before="137"/>
              <w:ind w:left="107"/>
              <w:rPr>
                <w:sz w:val="20"/>
                <w:szCs w:val="20"/>
              </w:rPr>
            </w:pPr>
            <w:r w:rsidRPr="00C836ED">
              <w:rPr>
                <w:sz w:val="20"/>
                <w:szCs w:val="20"/>
              </w:rPr>
              <w:t>Środki</w:t>
            </w:r>
            <w:r w:rsidRPr="00C836ED">
              <w:rPr>
                <w:spacing w:val="-4"/>
                <w:sz w:val="20"/>
                <w:szCs w:val="20"/>
              </w:rPr>
              <w:t xml:space="preserve"> </w:t>
            </w:r>
            <w:r w:rsidRPr="00C836ED">
              <w:rPr>
                <w:sz w:val="20"/>
                <w:szCs w:val="20"/>
              </w:rPr>
              <w:t>ochrony</w:t>
            </w:r>
            <w:r w:rsidRPr="00C836ED">
              <w:rPr>
                <w:spacing w:val="-4"/>
                <w:sz w:val="20"/>
                <w:szCs w:val="20"/>
              </w:rPr>
              <w:t xml:space="preserve"> </w:t>
            </w:r>
            <w:r w:rsidRPr="00C836ED">
              <w:rPr>
                <w:sz w:val="20"/>
                <w:szCs w:val="20"/>
              </w:rPr>
              <w:t>nabywców</w:t>
            </w:r>
          </w:p>
        </w:tc>
        <w:tc>
          <w:tcPr>
            <w:tcW w:w="3418" w:type="dxa"/>
          </w:tcPr>
          <w:p w14:paraId="35DAFCB7" w14:textId="77777777" w:rsidR="002A71A3" w:rsidRPr="00C836ED" w:rsidRDefault="00304744">
            <w:pPr>
              <w:pStyle w:val="TableParagraph"/>
              <w:spacing w:before="137"/>
              <w:ind w:left="108"/>
              <w:rPr>
                <w:sz w:val="20"/>
                <w:szCs w:val="20"/>
              </w:rPr>
            </w:pPr>
            <w:r w:rsidRPr="00C836ED">
              <w:rPr>
                <w:sz w:val="20"/>
                <w:szCs w:val="20"/>
              </w:rPr>
              <w:t>Otwarty</w:t>
            </w:r>
            <w:r w:rsidRPr="00C836ED">
              <w:rPr>
                <w:spacing w:val="28"/>
                <w:sz w:val="20"/>
                <w:szCs w:val="20"/>
              </w:rPr>
              <w:t xml:space="preserve"> </w:t>
            </w:r>
            <w:r w:rsidRPr="00C836ED">
              <w:rPr>
                <w:sz w:val="20"/>
                <w:szCs w:val="20"/>
              </w:rPr>
              <w:t>mieszkaniowy</w:t>
            </w:r>
            <w:r w:rsidRPr="00C836ED">
              <w:rPr>
                <w:spacing w:val="28"/>
                <w:sz w:val="20"/>
                <w:szCs w:val="20"/>
              </w:rPr>
              <w:t xml:space="preserve"> </w:t>
            </w:r>
            <w:r w:rsidRPr="00C836ED">
              <w:rPr>
                <w:sz w:val="20"/>
                <w:szCs w:val="20"/>
              </w:rPr>
              <w:t>rachunek</w:t>
            </w:r>
            <w:r w:rsidRPr="00C836ED">
              <w:rPr>
                <w:spacing w:val="28"/>
                <w:sz w:val="20"/>
                <w:szCs w:val="20"/>
              </w:rPr>
              <w:t xml:space="preserve"> </w:t>
            </w:r>
            <w:r w:rsidRPr="00C836ED">
              <w:rPr>
                <w:sz w:val="20"/>
                <w:szCs w:val="20"/>
              </w:rPr>
              <w:t>po-</w:t>
            </w:r>
            <w:r w:rsidRPr="00C836ED">
              <w:rPr>
                <w:spacing w:val="-47"/>
                <w:sz w:val="20"/>
                <w:szCs w:val="20"/>
              </w:rPr>
              <w:t xml:space="preserve"> </w:t>
            </w:r>
            <w:r w:rsidRPr="00C836ED">
              <w:rPr>
                <w:sz w:val="20"/>
                <w:szCs w:val="20"/>
              </w:rPr>
              <w:t>wierniczy*</w:t>
            </w:r>
          </w:p>
        </w:tc>
        <w:tc>
          <w:tcPr>
            <w:tcW w:w="3421" w:type="dxa"/>
          </w:tcPr>
          <w:p w14:paraId="2D1DD8D7" w14:textId="77777777" w:rsidR="002A71A3" w:rsidRPr="00C836ED" w:rsidRDefault="00304744">
            <w:pPr>
              <w:pStyle w:val="TableParagraph"/>
              <w:spacing w:before="137"/>
              <w:ind w:left="110" w:right="89"/>
              <w:rPr>
                <w:strike/>
                <w:sz w:val="20"/>
                <w:szCs w:val="20"/>
              </w:rPr>
            </w:pPr>
            <w:r w:rsidRPr="00C836ED">
              <w:rPr>
                <w:strike/>
                <w:sz w:val="20"/>
                <w:szCs w:val="20"/>
              </w:rPr>
              <w:t>Zamknięty</w:t>
            </w:r>
            <w:r w:rsidRPr="00C836ED">
              <w:rPr>
                <w:strike/>
                <w:spacing w:val="8"/>
                <w:sz w:val="20"/>
                <w:szCs w:val="20"/>
              </w:rPr>
              <w:t xml:space="preserve"> </w:t>
            </w:r>
            <w:r w:rsidRPr="00C836ED">
              <w:rPr>
                <w:strike/>
                <w:sz w:val="20"/>
                <w:szCs w:val="20"/>
              </w:rPr>
              <w:t>mieszkaniowy</w:t>
            </w:r>
            <w:r w:rsidRPr="00C836ED">
              <w:rPr>
                <w:strike/>
                <w:spacing w:val="6"/>
                <w:sz w:val="20"/>
                <w:szCs w:val="20"/>
              </w:rPr>
              <w:t xml:space="preserve"> </w:t>
            </w:r>
            <w:r w:rsidRPr="00C836ED">
              <w:rPr>
                <w:strike/>
                <w:sz w:val="20"/>
                <w:szCs w:val="20"/>
              </w:rPr>
              <w:t>rachunek</w:t>
            </w:r>
            <w:r w:rsidRPr="00C836ED">
              <w:rPr>
                <w:strike/>
                <w:spacing w:val="6"/>
                <w:sz w:val="20"/>
                <w:szCs w:val="20"/>
              </w:rPr>
              <w:t xml:space="preserve"> </w:t>
            </w:r>
            <w:r w:rsidRPr="00C836ED">
              <w:rPr>
                <w:strike/>
                <w:sz w:val="20"/>
                <w:szCs w:val="20"/>
              </w:rPr>
              <w:t>po-</w:t>
            </w:r>
            <w:r w:rsidRPr="00C836ED">
              <w:rPr>
                <w:strike/>
                <w:spacing w:val="-47"/>
                <w:sz w:val="20"/>
                <w:szCs w:val="20"/>
              </w:rPr>
              <w:t xml:space="preserve"> </w:t>
            </w:r>
            <w:r w:rsidRPr="00C836ED">
              <w:rPr>
                <w:strike/>
                <w:sz w:val="20"/>
                <w:szCs w:val="20"/>
              </w:rPr>
              <w:t>wierniczy*</w:t>
            </w:r>
          </w:p>
        </w:tc>
      </w:tr>
      <w:tr w:rsidR="002A71A3" w:rsidRPr="00C836ED" w14:paraId="68E89FC7" w14:textId="77777777">
        <w:trPr>
          <w:trHeight w:val="976"/>
        </w:trPr>
        <w:tc>
          <w:tcPr>
            <w:tcW w:w="2811" w:type="dxa"/>
            <w:vMerge/>
            <w:tcBorders>
              <w:top w:val="nil"/>
            </w:tcBorders>
            <w:shd w:val="clear" w:color="auto" w:fill="F3F3F3"/>
          </w:tcPr>
          <w:p w14:paraId="45A135BF" w14:textId="77777777" w:rsidR="002A71A3" w:rsidRPr="00C836ED" w:rsidRDefault="002A71A3">
            <w:pPr>
              <w:rPr>
                <w:sz w:val="20"/>
                <w:szCs w:val="20"/>
              </w:rPr>
            </w:pPr>
          </w:p>
        </w:tc>
        <w:tc>
          <w:tcPr>
            <w:tcW w:w="3418" w:type="dxa"/>
          </w:tcPr>
          <w:p w14:paraId="5497A8D7" w14:textId="77777777" w:rsidR="002A71A3" w:rsidRPr="00C836ED" w:rsidRDefault="00304744">
            <w:pPr>
              <w:pStyle w:val="TableParagraph"/>
              <w:spacing w:before="137"/>
              <w:ind w:left="108" w:right="97"/>
              <w:jc w:val="both"/>
              <w:rPr>
                <w:sz w:val="20"/>
                <w:szCs w:val="20"/>
              </w:rPr>
            </w:pPr>
            <w:r w:rsidRPr="00C836ED">
              <w:rPr>
                <w:sz w:val="20"/>
                <w:szCs w:val="20"/>
              </w:rPr>
              <w:t>Wysokość stawki procentowej, według</w:t>
            </w:r>
            <w:r w:rsidRPr="00C836ED">
              <w:rPr>
                <w:spacing w:val="1"/>
                <w:sz w:val="20"/>
                <w:szCs w:val="20"/>
              </w:rPr>
              <w:t xml:space="preserve"> </w:t>
            </w:r>
            <w:r w:rsidRPr="00C836ED">
              <w:rPr>
                <w:sz w:val="20"/>
                <w:szCs w:val="20"/>
              </w:rPr>
              <w:t>której jest obliczana kwota składki na</w:t>
            </w:r>
            <w:r w:rsidRPr="00C836ED">
              <w:rPr>
                <w:spacing w:val="1"/>
                <w:sz w:val="20"/>
                <w:szCs w:val="20"/>
              </w:rPr>
              <w:t xml:space="preserve"> </w:t>
            </w:r>
            <w:r w:rsidRPr="00C836ED">
              <w:rPr>
                <w:sz w:val="20"/>
                <w:szCs w:val="20"/>
              </w:rPr>
              <w:t>Deweloperski</w:t>
            </w:r>
            <w:r w:rsidRPr="00C836ED">
              <w:rPr>
                <w:spacing w:val="-4"/>
                <w:sz w:val="20"/>
                <w:szCs w:val="20"/>
              </w:rPr>
              <w:t xml:space="preserve"> </w:t>
            </w:r>
            <w:r w:rsidRPr="00C836ED">
              <w:rPr>
                <w:sz w:val="20"/>
                <w:szCs w:val="20"/>
              </w:rPr>
              <w:t>Fundusz</w:t>
            </w:r>
            <w:r w:rsidRPr="00C836ED">
              <w:rPr>
                <w:spacing w:val="-2"/>
                <w:sz w:val="20"/>
                <w:szCs w:val="20"/>
              </w:rPr>
              <w:t xml:space="preserve"> </w:t>
            </w:r>
            <w:r w:rsidRPr="00C836ED">
              <w:rPr>
                <w:sz w:val="20"/>
                <w:szCs w:val="20"/>
              </w:rPr>
              <w:t>Gwarancyjny</w:t>
            </w:r>
            <w:r w:rsidRPr="00C836ED">
              <w:rPr>
                <w:sz w:val="20"/>
                <w:szCs w:val="20"/>
                <w:vertAlign w:val="superscript"/>
              </w:rPr>
              <w:t>7)</w:t>
            </w:r>
          </w:p>
        </w:tc>
        <w:tc>
          <w:tcPr>
            <w:tcW w:w="3421" w:type="dxa"/>
          </w:tcPr>
          <w:p w14:paraId="593532BF" w14:textId="401AF73D" w:rsidR="002A71A3" w:rsidRPr="00C836ED" w:rsidRDefault="00015A74">
            <w:pPr>
              <w:pStyle w:val="TableParagraph"/>
              <w:rPr>
                <w:sz w:val="20"/>
                <w:szCs w:val="20"/>
              </w:rPr>
            </w:pPr>
            <w:r>
              <w:rPr>
                <w:sz w:val="20"/>
                <w:szCs w:val="20"/>
              </w:rPr>
              <w:t xml:space="preserve">0,45 </w:t>
            </w:r>
            <w:r w:rsidR="00010FE3" w:rsidRPr="00C836ED">
              <w:rPr>
                <w:sz w:val="20"/>
                <w:szCs w:val="20"/>
              </w:rPr>
              <w:t>%</w:t>
            </w:r>
          </w:p>
        </w:tc>
      </w:tr>
      <w:tr w:rsidR="002A71A3" w:rsidRPr="00C836ED" w14:paraId="23473414" w14:textId="77777777">
        <w:trPr>
          <w:trHeight w:val="1266"/>
        </w:trPr>
        <w:tc>
          <w:tcPr>
            <w:tcW w:w="2811" w:type="dxa"/>
            <w:shd w:val="clear" w:color="auto" w:fill="F3F3F3"/>
          </w:tcPr>
          <w:p w14:paraId="3F467FB1" w14:textId="77777777" w:rsidR="002A71A3" w:rsidRPr="00C836ED" w:rsidRDefault="00304744">
            <w:pPr>
              <w:pStyle w:val="TableParagraph"/>
              <w:spacing w:before="139"/>
              <w:ind w:left="107" w:right="108"/>
              <w:rPr>
                <w:sz w:val="20"/>
                <w:szCs w:val="20"/>
              </w:rPr>
            </w:pPr>
            <w:r w:rsidRPr="00C836ED">
              <w:rPr>
                <w:sz w:val="20"/>
                <w:szCs w:val="20"/>
              </w:rPr>
              <w:t>Główne zasady funkcjonowania</w:t>
            </w:r>
            <w:r w:rsidRPr="00C836ED">
              <w:rPr>
                <w:spacing w:val="-48"/>
                <w:sz w:val="20"/>
                <w:szCs w:val="20"/>
              </w:rPr>
              <w:t xml:space="preserve"> </w:t>
            </w:r>
            <w:r w:rsidRPr="00C836ED">
              <w:rPr>
                <w:sz w:val="20"/>
                <w:szCs w:val="20"/>
              </w:rPr>
              <w:t>wybranego rodzaju</w:t>
            </w:r>
          </w:p>
          <w:p w14:paraId="0E9D8072" w14:textId="77777777" w:rsidR="002A71A3" w:rsidRPr="00C836ED" w:rsidRDefault="00304744">
            <w:pPr>
              <w:pStyle w:val="TableParagraph"/>
              <w:ind w:left="107" w:right="725"/>
              <w:rPr>
                <w:sz w:val="20"/>
                <w:szCs w:val="20"/>
              </w:rPr>
            </w:pPr>
            <w:r w:rsidRPr="00C836ED">
              <w:rPr>
                <w:sz w:val="20"/>
                <w:szCs w:val="20"/>
              </w:rPr>
              <w:t>zabezpieczenia środków</w:t>
            </w:r>
            <w:r w:rsidRPr="00C836ED">
              <w:rPr>
                <w:spacing w:val="-47"/>
                <w:sz w:val="20"/>
                <w:szCs w:val="20"/>
              </w:rPr>
              <w:t xml:space="preserve"> </w:t>
            </w:r>
            <w:r w:rsidRPr="00C836ED">
              <w:rPr>
                <w:sz w:val="20"/>
                <w:szCs w:val="20"/>
              </w:rPr>
              <w:t>nabywcy</w:t>
            </w:r>
          </w:p>
        </w:tc>
        <w:tc>
          <w:tcPr>
            <w:tcW w:w="6839" w:type="dxa"/>
            <w:gridSpan w:val="2"/>
          </w:tcPr>
          <w:p w14:paraId="4C6F273F" w14:textId="211217E7" w:rsidR="00F510D3" w:rsidRPr="00C836ED" w:rsidRDefault="00F510D3" w:rsidP="00F510D3">
            <w:pPr>
              <w:pStyle w:val="TableParagraph"/>
              <w:spacing w:before="135"/>
              <w:ind w:right="94"/>
              <w:jc w:val="both"/>
              <w:rPr>
                <w:sz w:val="20"/>
                <w:szCs w:val="20"/>
              </w:rPr>
            </w:pPr>
            <w:r w:rsidRPr="00C836ED">
              <w:rPr>
                <w:sz w:val="20"/>
                <w:szCs w:val="20"/>
              </w:rPr>
              <w:t xml:space="preserve">Deweloper oświadcza, że </w:t>
            </w:r>
            <w:r w:rsidR="006A4384">
              <w:rPr>
                <w:sz w:val="20"/>
                <w:szCs w:val="20"/>
              </w:rPr>
              <w:t>Spółdzielczy Bank Powiatowy w Piaskach</w:t>
            </w:r>
            <w:r w:rsidRPr="00C836ED">
              <w:rPr>
                <w:sz w:val="20"/>
                <w:szCs w:val="20"/>
              </w:rPr>
              <w:t xml:space="preserve"> z siedzibą w </w:t>
            </w:r>
            <w:r w:rsidR="006A4384">
              <w:rPr>
                <w:sz w:val="20"/>
                <w:szCs w:val="20"/>
              </w:rPr>
              <w:t>Piaskach</w:t>
            </w:r>
            <w:r w:rsidRPr="00C836ED">
              <w:rPr>
                <w:sz w:val="20"/>
                <w:szCs w:val="20"/>
              </w:rPr>
              <w:t xml:space="preserve"> (dalej „</w:t>
            </w:r>
            <w:r w:rsidR="006A4384">
              <w:rPr>
                <w:b/>
                <w:bCs/>
                <w:sz w:val="20"/>
                <w:szCs w:val="20"/>
              </w:rPr>
              <w:t>Spółdzielczy Bank Powiatowy</w:t>
            </w:r>
            <w:r w:rsidRPr="00C836ED">
              <w:rPr>
                <w:sz w:val="20"/>
                <w:szCs w:val="20"/>
              </w:rPr>
              <w:t xml:space="preserve">”) prowadzi otwarty mieszkaniowy rachunek powierniczy (w rozumieniu ustawy z dnia 16 września 2011 roku o ochronie praw nabywcy lokalu mieszkalnego lub domu jednorodzinnego) nr …………….. zwany dalej </w:t>
            </w:r>
            <w:r w:rsidRPr="00C836ED">
              <w:rPr>
                <w:b/>
                <w:sz w:val="20"/>
                <w:szCs w:val="20"/>
              </w:rPr>
              <w:t>Rachunkiem lub Otwartym Mieszkaniowym Rachunkiem Powierniczym</w:t>
            </w:r>
            <w:r w:rsidRPr="00C836ED">
              <w:rPr>
                <w:sz w:val="20"/>
                <w:szCs w:val="20"/>
              </w:rPr>
              <w:t>, którego posiadaczem jest Deweloper.</w:t>
            </w:r>
          </w:p>
          <w:p w14:paraId="5F4176B3" w14:textId="77777777" w:rsidR="00F510D3" w:rsidRPr="00C836ED" w:rsidRDefault="00F510D3" w:rsidP="00F510D3">
            <w:pPr>
              <w:pStyle w:val="TableParagraph"/>
              <w:spacing w:before="145"/>
              <w:ind w:right="99"/>
              <w:jc w:val="both"/>
              <w:rPr>
                <w:sz w:val="20"/>
                <w:szCs w:val="20"/>
              </w:rPr>
            </w:pPr>
            <w:r w:rsidRPr="00C836ED">
              <w:rPr>
                <w:sz w:val="20"/>
                <w:szCs w:val="20"/>
              </w:rPr>
              <w:t xml:space="preserve">W ramach Mieszkaniowego Rachunku Powierniczego prowadzony jest rachunek wirtualny Nabywcy (dalej </w:t>
            </w:r>
            <w:r w:rsidRPr="00C836ED">
              <w:rPr>
                <w:b/>
                <w:sz w:val="20"/>
                <w:szCs w:val="20"/>
              </w:rPr>
              <w:t xml:space="preserve">Rachunek Wirtualny) </w:t>
            </w:r>
            <w:r w:rsidRPr="00C836ED">
              <w:rPr>
                <w:sz w:val="20"/>
                <w:szCs w:val="20"/>
              </w:rPr>
              <w:t>służący do dokonywania przez Nabywcę wpłat wynikających z niniejszej Umowy na rzecz Dewelopera oraz wypłat z tego rachunku na rzecz Dewelopera.</w:t>
            </w:r>
          </w:p>
          <w:p w14:paraId="6D73908F" w14:textId="2F1D31C4" w:rsidR="00F510D3" w:rsidRPr="00C836ED" w:rsidRDefault="006A4384" w:rsidP="00F510D3">
            <w:pPr>
              <w:pStyle w:val="TableParagraph"/>
              <w:spacing w:before="144"/>
              <w:ind w:right="96"/>
              <w:jc w:val="both"/>
              <w:rPr>
                <w:sz w:val="20"/>
                <w:szCs w:val="20"/>
              </w:rPr>
            </w:pPr>
            <w:r>
              <w:rPr>
                <w:sz w:val="20"/>
                <w:szCs w:val="20"/>
              </w:rPr>
              <w:t>Spółdzielczy Bank Powiatowy w Piaskach</w:t>
            </w:r>
            <w:r w:rsidR="00F510D3" w:rsidRPr="00C836ED">
              <w:rPr>
                <w:sz w:val="20"/>
                <w:szCs w:val="20"/>
              </w:rPr>
              <w:t xml:space="preserve"> na żądanie Nabywcy informuje Nabywcę o dokonanych wpłatach i wypłatach.</w:t>
            </w:r>
          </w:p>
          <w:p w14:paraId="057DAE7F" w14:textId="170322BD" w:rsidR="00F510D3" w:rsidRPr="00C836ED" w:rsidRDefault="00F510D3" w:rsidP="00F510D3">
            <w:pPr>
              <w:pStyle w:val="TableParagraph"/>
              <w:spacing w:before="145"/>
              <w:ind w:right="95"/>
              <w:jc w:val="both"/>
              <w:rPr>
                <w:sz w:val="20"/>
                <w:szCs w:val="20"/>
              </w:rPr>
            </w:pPr>
            <w:r w:rsidRPr="00C836ED">
              <w:rPr>
                <w:sz w:val="20"/>
                <w:szCs w:val="20"/>
              </w:rPr>
              <w:t>Deweloper ma prawo dysponować środkami wypłacanymi z Mieszkaniowego Rachunku Powierniczego, wyłącznie w celu realizacji Przedsięwzięcia Deweloperskiego, dla którego prowadzony jest ten rachunek.</w:t>
            </w:r>
          </w:p>
          <w:p w14:paraId="419BEB05" w14:textId="77777777" w:rsidR="00F510D3" w:rsidRPr="00C836ED" w:rsidRDefault="00F510D3" w:rsidP="00F510D3">
            <w:pPr>
              <w:pStyle w:val="TableParagraph"/>
              <w:spacing w:before="144"/>
              <w:ind w:right="101"/>
              <w:jc w:val="both"/>
              <w:rPr>
                <w:sz w:val="20"/>
                <w:szCs w:val="20"/>
              </w:rPr>
            </w:pPr>
            <w:r w:rsidRPr="00C836ED">
              <w:rPr>
                <w:sz w:val="20"/>
                <w:szCs w:val="20"/>
              </w:rPr>
              <w:t xml:space="preserve">Bank będzie przekazywał na rzecz Dewelopera środki zgromadzone na Mieszkaniowym Rachunku Powierniczym w wysokościach i zgodnie z harmonogramem przedsięwzięcia deweloperskiego niniejszego aktu (dalej: </w:t>
            </w:r>
            <w:r w:rsidRPr="00C836ED">
              <w:rPr>
                <w:b/>
                <w:sz w:val="20"/>
                <w:szCs w:val="20"/>
              </w:rPr>
              <w:t>Harmonogram Przedsięwzięcia Deweloperskiego</w:t>
            </w:r>
            <w:r w:rsidRPr="00C836ED">
              <w:rPr>
                <w:sz w:val="20"/>
                <w:szCs w:val="20"/>
              </w:rPr>
              <w:t>.</w:t>
            </w:r>
          </w:p>
          <w:p w14:paraId="1593F117" w14:textId="4EE016B9" w:rsidR="00F510D3" w:rsidRPr="00C836ED" w:rsidRDefault="00F510D3" w:rsidP="00F510D3">
            <w:pPr>
              <w:pStyle w:val="TableParagraph"/>
              <w:spacing w:before="144"/>
              <w:ind w:right="98"/>
              <w:jc w:val="both"/>
              <w:rPr>
                <w:sz w:val="20"/>
                <w:szCs w:val="20"/>
              </w:rPr>
            </w:pPr>
            <w:r w:rsidRPr="00C836ED">
              <w:rPr>
                <w:sz w:val="20"/>
                <w:szCs w:val="20"/>
              </w:rPr>
              <w:t>Bank dokonuje kontroli zakończenia każdego z etapów Przedsięwzięcia Deweloperskiego określonego w Harmonogramie Przedsięwzięcia Deweloperskiego, przed dokonaniem wypłaty z Mieszkaniowego Rachunku Powierniczego na rzecz Dewelopera.</w:t>
            </w:r>
          </w:p>
          <w:p w14:paraId="6794C3C3" w14:textId="1A6C2160" w:rsidR="00F510D3" w:rsidRPr="00C836ED" w:rsidRDefault="00F510D3" w:rsidP="00F510D3">
            <w:pPr>
              <w:pStyle w:val="TableParagraph"/>
              <w:spacing w:before="144"/>
              <w:ind w:right="99"/>
              <w:jc w:val="both"/>
              <w:rPr>
                <w:sz w:val="20"/>
                <w:szCs w:val="20"/>
              </w:rPr>
            </w:pPr>
            <w:r w:rsidRPr="00C836ED">
              <w:rPr>
                <w:sz w:val="20"/>
                <w:szCs w:val="20"/>
              </w:rPr>
              <w:t>Nabywca przyjmuje do wiadomości, że w związku z zawarciem przez Dewelopera z</w:t>
            </w:r>
            <w:r w:rsidR="006A4384">
              <w:rPr>
                <w:sz w:val="20"/>
                <w:szCs w:val="20"/>
              </w:rPr>
              <w:t>e</w:t>
            </w:r>
            <w:r w:rsidRPr="00C836ED">
              <w:rPr>
                <w:sz w:val="20"/>
                <w:szCs w:val="20"/>
              </w:rPr>
              <w:t xml:space="preserve"> </w:t>
            </w:r>
            <w:r w:rsidR="006A4384">
              <w:rPr>
                <w:sz w:val="20"/>
                <w:szCs w:val="20"/>
              </w:rPr>
              <w:t>Spółdzielczym Bankiem Powiatowym</w:t>
            </w:r>
            <w:r w:rsidRPr="00C836ED">
              <w:rPr>
                <w:sz w:val="20"/>
                <w:szCs w:val="20"/>
              </w:rPr>
              <w:t xml:space="preserve"> z siedzibą w </w:t>
            </w:r>
            <w:r w:rsidR="006A4384">
              <w:rPr>
                <w:sz w:val="20"/>
                <w:szCs w:val="20"/>
              </w:rPr>
              <w:t>Piaskach</w:t>
            </w:r>
            <w:r w:rsidRPr="00C836ED">
              <w:rPr>
                <w:sz w:val="20"/>
                <w:szCs w:val="20"/>
              </w:rPr>
              <w:t xml:space="preserve"> Umowy Otwartego Mieszkaniowego Rachunku Powierniczego, administratorem danych osobowych Nabywcy będzie </w:t>
            </w:r>
            <w:r w:rsidR="006A4384">
              <w:rPr>
                <w:sz w:val="20"/>
                <w:szCs w:val="20"/>
              </w:rPr>
              <w:t>Spółdzielczy Bank Powiatowy</w:t>
            </w:r>
            <w:r w:rsidRPr="00C836ED">
              <w:rPr>
                <w:sz w:val="20"/>
                <w:szCs w:val="20"/>
              </w:rPr>
              <w:t xml:space="preserve"> z siedzibą w </w:t>
            </w:r>
            <w:r w:rsidR="006A4384">
              <w:rPr>
                <w:sz w:val="20"/>
                <w:szCs w:val="20"/>
              </w:rPr>
              <w:t>Piaskach</w:t>
            </w:r>
            <w:r w:rsidRPr="00C836ED">
              <w:rPr>
                <w:sz w:val="20"/>
                <w:szCs w:val="20"/>
              </w:rPr>
              <w:t xml:space="preserve"> dla celów wykonywania Umowy Otwartego Mieszkaniowego Rachunku Powierniczego. Nabywca przyjmuje do wiadomości, że </w:t>
            </w:r>
            <w:r w:rsidR="006A4384">
              <w:rPr>
                <w:sz w:val="20"/>
                <w:szCs w:val="20"/>
              </w:rPr>
              <w:t>Spółdzielczy Bank Powiatowy w Piaskach</w:t>
            </w:r>
            <w:r w:rsidRPr="00C836ED">
              <w:rPr>
                <w:sz w:val="20"/>
                <w:szCs w:val="20"/>
              </w:rPr>
              <w:t xml:space="preserve">. otrzymywać będzie jego dane osobowe od Dewelopera, Nabywca ma prawo dostępu do treści swoich danych oraz ich poprawiania. Nabywca wyraża zgodę na </w:t>
            </w:r>
            <w:r w:rsidRPr="00C836ED">
              <w:rPr>
                <w:sz w:val="20"/>
                <w:szCs w:val="20"/>
              </w:rPr>
              <w:lastRenderedPageBreak/>
              <w:t xml:space="preserve">przekazanie egzemplarza niniejszej Umowy do </w:t>
            </w:r>
            <w:r w:rsidR="006A4384">
              <w:rPr>
                <w:sz w:val="20"/>
                <w:szCs w:val="20"/>
              </w:rPr>
              <w:t>Spółdzielczego Banku Spółdzielczego w Piaskach</w:t>
            </w:r>
            <w:r w:rsidRPr="00C836ED">
              <w:rPr>
                <w:sz w:val="20"/>
                <w:szCs w:val="20"/>
              </w:rPr>
              <w:t>.</w:t>
            </w:r>
          </w:p>
          <w:p w14:paraId="512709D3" w14:textId="2B32A87D" w:rsidR="00F510D3" w:rsidRPr="00C836ED" w:rsidRDefault="00F510D3" w:rsidP="00F510D3">
            <w:pPr>
              <w:pStyle w:val="TableParagraph"/>
              <w:spacing w:before="145"/>
              <w:jc w:val="both"/>
              <w:rPr>
                <w:sz w:val="20"/>
                <w:szCs w:val="20"/>
              </w:rPr>
            </w:pPr>
            <w:r w:rsidRPr="00C836ED">
              <w:rPr>
                <w:sz w:val="20"/>
                <w:szCs w:val="20"/>
              </w:rPr>
              <w:t xml:space="preserve">Deweloper zobowiązuje się do wykonania w imieniu </w:t>
            </w:r>
            <w:r w:rsidR="006A4384">
              <w:rPr>
                <w:sz w:val="20"/>
                <w:szCs w:val="20"/>
              </w:rPr>
              <w:t>Spółdzielczego Banku Powiatowego w Piaskach</w:t>
            </w:r>
            <w:r w:rsidRPr="00C836ED">
              <w:rPr>
                <w:sz w:val="20"/>
                <w:szCs w:val="20"/>
              </w:rPr>
              <w:t xml:space="preserve"> S.A. wobec każdego z Nabywcy, wskazanego w Umowie Deweloperskiej, obowiązku informacyjnego przewidzianego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Wykonanie obowiązku nastąpi zgodnie z Informacją administratora danych osobowych stanowiącą załącznik do umowy.</w:t>
            </w:r>
          </w:p>
          <w:p w14:paraId="4B555268" w14:textId="43C106F4" w:rsidR="002A71A3" w:rsidRPr="00C836ED" w:rsidRDefault="00F510D3" w:rsidP="00F510D3">
            <w:pPr>
              <w:pStyle w:val="TableParagraph"/>
              <w:rPr>
                <w:sz w:val="20"/>
                <w:szCs w:val="20"/>
              </w:rPr>
            </w:pPr>
            <w:r w:rsidRPr="00C836ED">
              <w:rPr>
                <w:sz w:val="20"/>
                <w:szCs w:val="20"/>
              </w:rPr>
              <w:t>Koszty, opłaty i prowizje za prowadzenie Mieszkaniowego Rachunku Powierniczego w tym Rachunku Wirtualnego Nabywcy obciążają Dewelopera</w:t>
            </w:r>
          </w:p>
        </w:tc>
      </w:tr>
      <w:tr w:rsidR="002A71A3" w:rsidRPr="00C836ED" w14:paraId="299364C7" w14:textId="77777777">
        <w:trPr>
          <w:trHeight w:val="978"/>
        </w:trPr>
        <w:tc>
          <w:tcPr>
            <w:tcW w:w="2811" w:type="dxa"/>
            <w:shd w:val="clear" w:color="auto" w:fill="F3F3F3"/>
          </w:tcPr>
          <w:p w14:paraId="7DA5A400" w14:textId="77777777" w:rsidR="002A71A3" w:rsidRPr="00C836ED" w:rsidRDefault="00304744">
            <w:pPr>
              <w:pStyle w:val="TableParagraph"/>
              <w:spacing w:before="137"/>
              <w:ind w:left="107" w:right="141"/>
              <w:rPr>
                <w:sz w:val="20"/>
                <w:szCs w:val="20"/>
              </w:rPr>
            </w:pPr>
            <w:r w:rsidRPr="00C836ED">
              <w:rPr>
                <w:sz w:val="20"/>
                <w:szCs w:val="20"/>
              </w:rPr>
              <w:lastRenderedPageBreak/>
              <w:t>Nazwa instytucji zapewniającej</w:t>
            </w:r>
            <w:r w:rsidRPr="00C836ED">
              <w:rPr>
                <w:spacing w:val="-48"/>
                <w:sz w:val="20"/>
                <w:szCs w:val="20"/>
              </w:rPr>
              <w:t xml:space="preserve"> </w:t>
            </w:r>
            <w:r w:rsidRPr="00C836ED">
              <w:rPr>
                <w:sz w:val="20"/>
                <w:szCs w:val="20"/>
              </w:rPr>
              <w:t>bezpieczeństwo środków</w:t>
            </w:r>
            <w:r w:rsidRPr="00C836ED">
              <w:rPr>
                <w:spacing w:val="1"/>
                <w:sz w:val="20"/>
                <w:szCs w:val="20"/>
              </w:rPr>
              <w:t xml:space="preserve"> </w:t>
            </w:r>
            <w:r w:rsidRPr="00C836ED">
              <w:rPr>
                <w:sz w:val="20"/>
                <w:szCs w:val="20"/>
              </w:rPr>
              <w:t>nabywcy</w:t>
            </w:r>
          </w:p>
        </w:tc>
        <w:tc>
          <w:tcPr>
            <w:tcW w:w="6839" w:type="dxa"/>
            <w:gridSpan w:val="2"/>
          </w:tcPr>
          <w:p w14:paraId="1E165D37" w14:textId="77777777" w:rsidR="00F510D3" w:rsidRPr="00C836ED" w:rsidRDefault="00F510D3" w:rsidP="00F510D3">
            <w:pPr>
              <w:pStyle w:val="TableParagraph"/>
              <w:rPr>
                <w:sz w:val="20"/>
                <w:szCs w:val="20"/>
              </w:rPr>
            </w:pPr>
            <w:r w:rsidRPr="00C836ED">
              <w:rPr>
                <w:noProof/>
                <w:sz w:val="20"/>
                <w:szCs w:val="20"/>
              </w:rPr>
              <w:drawing>
                <wp:inline distT="0" distB="0" distL="0" distR="0" wp14:anchorId="1694BFB1" wp14:editId="1906E96C">
                  <wp:extent cx="771525" cy="771525"/>
                  <wp:effectExtent l="0" t="0" r="9525" b="9525"/>
                  <wp:docPr id="582662568" name="Obraz 1" descr="Bank Polskiej Spółdzielczości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k Polskiej Spółdzielczości S.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569191CE" w14:textId="0067BFF0" w:rsidR="002A71A3" w:rsidRPr="00C836ED" w:rsidRDefault="00BF467D" w:rsidP="00F510D3">
            <w:pPr>
              <w:pStyle w:val="TableParagraph"/>
              <w:rPr>
                <w:sz w:val="20"/>
                <w:szCs w:val="20"/>
              </w:rPr>
            </w:pPr>
            <w:r>
              <w:rPr>
                <w:sz w:val="20"/>
                <w:szCs w:val="20"/>
              </w:rPr>
              <w:t>Spółdzielczy Bank Powiatowy w Piaskach</w:t>
            </w:r>
            <w:r w:rsidRPr="00C836ED">
              <w:rPr>
                <w:sz w:val="20"/>
                <w:szCs w:val="20"/>
              </w:rPr>
              <w:t xml:space="preserve"> z siedzibą w </w:t>
            </w:r>
            <w:r>
              <w:rPr>
                <w:sz w:val="20"/>
                <w:szCs w:val="20"/>
              </w:rPr>
              <w:t>Piaskach</w:t>
            </w:r>
            <w:r w:rsidR="00F510D3" w:rsidRPr="00C836ED">
              <w:rPr>
                <w:sz w:val="20"/>
                <w:szCs w:val="20"/>
              </w:rPr>
              <w:t xml:space="preserve">, ul. </w:t>
            </w:r>
            <w:r>
              <w:rPr>
                <w:sz w:val="20"/>
                <w:szCs w:val="20"/>
              </w:rPr>
              <w:t>Lubelska 98</w:t>
            </w:r>
            <w:r w:rsidR="00F510D3" w:rsidRPr="00C836ED">
              <w:rPr>
                <w:sz w:val="20"/>
                <w:szCs w:val="20"/>
              </w:rPr>
              <w:t xml:space="preserve">, </w:t>
            </w:r>
            <w:r>
              <w:rPr>
                <w:sz w:val="20"/>
                <w:szCs w:val="20"/>
              </w:rPr>
              <w:t>21-050 Piaski</w:t>
            </w:r>
          </w:p>
        </w:tc>
      </w:tr>
      <w:tr w:rsidR="002A71A3" w:rsidRPr="00C836ED" w14:paraId="0F809D8D" w14:textId="77777777">
        <w:trPr>
          <w:trHeight w:val="976"/>
        </w:trPr>
        <w:tc>
          <w:tcPr>
            <w:tcW w:w="2811" w:type="dxa"/>
            <w:shd w:val="clear" w:color="auto" w:fill="F3F3F3"/>
          </w:tcPr>
          <w:p w14:paraId="168DF113" w14:textId="77777777" w:rsidR="002A71A3" w:rsidRPr="00C836ED" w:rsidRDefault="00304744">
            <w:pPr>
              <w:pStyle w:val="TableParagraph"/>
              <w:spacing w:before="137"/>
              <w:ind w:left="107" w:right="191"/>
              <w:rPr>
                <w:sz w:val="20"/>
                <w:szCs w:val="20"/>
              </w:rPr>
            </w:pPr>
            <w:r w:rsidRPr="00C836ED">
              <w:rPr>
                <w:sz w:val="20"/>
                <w:szCs w:val="20"/>
              </w:rPr>
              <w:t>Harmonogram</w:t>
            </w:r>
            <w:r w:rsidRPr="00C836ED">
              <w:rPr>
                <w:spacing w:val="-11"/>
                <w:sz w:val="20"/>
                <w:szCs w:val="20"/>
              </w:rPr>
              <w:t xml:space="preserve"> </w:t>
            </w:r>
            <w:r w:rsidRPr="00C836ED">
              <w:rPr>
                <w:sz w:val="20"/>
                <w:szCs w:val="20"/>
              </w:rPr>
              <w:t>przedsięwzięcia</w:t>
            </w:r>
            <w:r w:rsidRPr="00C836ED">
              <w:rPr>
                <w:spacing w:val="-47"/>
                <w:sz w:val="20"/>
                <w:szCs w:val="20"/>
              </w:rPr>
              <w:t xml:space="preserve"> </w:t>
            </w:r>
            <w:r w:rsidRPr="00C836ED">
              <w:rPr>
                <w:sz w:val="20"/>
                <w:szCs w:val="20"/>
              </w:rPr>
              <w:t>deweloperskiego lub zadania</w:t>
            </w:r>
            <w:r w:rsidRPr="00C836ED">
              <w:rPr>
                <w:spacing w:val="1"/>
                <w:sz w:val="20"/>
                <w:szCs w:val="20"/>
              </w:rPr>
              <w:t xml:space="preserve"> </w:t>
            </w:r>
            <w:r w:rsidRPr="00C836ED">
              <w:rPr>
                <w:sz w:val="20"/>
                <w:szCs w:val="20"/>
              </w:rPr>
              <w:t>inwestycyjnego</w:t>
            </w:r>
          </w:p>
        </w:tc>
        <w:tc>
          <w:tcPr>
            <w:tcW w:w="6839" w:type="dxa"/>
            <w:gridSpan w:val="2"/>
          </w:tcPr>
          <w:p w14:paraId="5988D053" w14:textId="3351208D" w:rsidR="00D008E0" w:rsidRDefault="00D008E0" w:rsidP="00D008E0">
            <w:pPr>
              <w:pStyle w:val="TableParagraph"/>
              <w:spacing w:before="142"/>
              <w:ind w:left="466"/>
              <w:rPr>
                <w:b/>
              </w:rPr>
            </w:pPr>
            <w:r>
              <w:rPr>
                <w:b/>
              </w:rPr>
              <w:t>1.    10.2018 r. – 0</w:t>
            </w:r>
            <w:r w:rsidR="00AD42B1">
              <w:rPr>
                <w:b/>
              </w:rPr>
              <w:t>2</w:t>
            </w:r>
            <w:r>
              <w:rPr>
                <w:b/>
              </w:rPr>
              <w:t>.20</w:t>
            </w:r>
            <w:r w:rsidR="00AD42B1">
              <w:rPr>
                <w:b/>
              </w:rPr>
              <w:t>22</w:t>
            </w:r>
            <w:r>
              <w:rPr>
                <w:b/>
              </w:rPr>
              <w:t xml:space="preserve"> r.</w:t>
            </w:r>
          </w:p>
          <w:p w14:paraId="75345318" w14:textId="464E665C" w:rsidR="00D008E0" w:rsidRDefault="00D008E0" w:rsidP="00D008E0">
            <w:r>
              <w:t xml:space="preserve">               Prace koncepcyjne, projektowanie – </w:t>
            </w:r>
            <w:r w:rsidRPr="00A229B3">
              <w:rPr>
                <w:b/>
                <w:bCs/>
              </w:rPr>
              <w:t xml:space="preserve">10%  </w:t>
            </w:r>
          </w:p>
          <w:p w14:paraId="72C13A13" w14:textId="77777777" w:rsidR="00FA6161" w:rsidRDefault="00FA6161" w:rsidP="00D008E0"/>
          <w:p w14:paraId="70ACD305" w14:textId="52C1EED9" w:rsidR="00D008E0" w:rsidRDefault="00D008E0" w:rsidP="00D008E0">
            <w:r>
              <w:t xml:space="preserve">     </w:t>
            </w:r>
            <w:r w:rsidRPr="00FA6161">
              <w:rPr>
                <w:b/>
                <w:bCs/>
              </w:rPr>
              <w:t xml:space="preserve"> </w:t>
            </w:r>
            <w:r w:rsidR="00FA6161" w:rsidRPr="00FA6161">
              <w:rPr>
                <w:b/>
                <w:bCs/>
              </w:rPr>
              <w:t xml:space="preserve">  </w:t>
            </w:r>
            <w:r w:rsidRPr="00FA6161">
              <w:rPr>
                <w:b/>
                <w:bCs/>
              </w:rPr>
              <w:t>2.</w:t>
            </w:r>
            <w:r>
              <w:tab/>
              <w:t xml:space="preserve">  </w:t>
            </w:r>
            <w:r w:rsidRPr="00D008E0">
              <w:rPr>
                <w:b/>
                <w:bCs/>
              </w:rPr>
              <w:t>03.2022 r. – 31.07.2022</w:t>
            </w:r>
            <w:r w:rsidRPr="00D008E0">
              <w:rPr>
                <w:b/>
                <w:bCs/>
                <w:spacing w:val="-6"/>
              </w:rPr>
              <w:t xml:space="preserve"> </w:t>
            </w:r>
            <w:r w:rsidRPr="00D008E0">
              <w:rPr>
                <w:b/>
                <w:bCs/>
              </w:rPr>
              <w:t>r.</w:t>
            </w:r>
          </w:p>
          <w:p w14:paraId="312862F9" w14:textId="08399437" w:rsidR="00D008E0" w:rsidRDefault="00D008E0" w:rsidP="00D008E0">
            <w:pPr>
              <w:pStyle w:val="TableParagraph"/>
              <w:spacing w:line="374" w:lineRule="auto"/>
              <w:ind w:left="852"/>
              <w:rPr>
                <w:b/>
              </w:rPr>
            </w:pPr>
            <w:r>
              <w:t xml:space="preserve">Roboty ziemne(63%), roboty fundamentalne i izolacją(64%), ściany żelbety parteru i poddasza(50%), strop nad parterem(65%) – </w:t>
            </w:r>
            <w:r w:rsidRPr="00BD4ED6">
              <w:rPr>
                <w:b/>
                <w:bCs/>
              </w:rPr>
              <w:t>1</w:t>
            </w:r>
            <w:r w:rsidR="0019468F">
              <w:rPr>
                <w:b/>
                <w:bCs/>
              </w:rPr>
              <w:t>3</w:t>
            </w:r>
            <w:r w:rsidRPr="00BD4ED6">
              <w:rPr>
                <w:b/>
                <w:bCs/>
              </w:rPr>
              <w:t>%</w:t>
            </w:r>
          </w:p>
          <w:p w14:paraId="7569C38B" w14:textId="5005D3D6" w:rsidR="00D008E0" w:rsidRDefault="00D008E0" w:rsidP="00D008E0">
            <w:pPr>
              <w:pStyle w:val="TableParagraph"/>
              <w:tabs>
                <w:tab w:val="left" w:pos="852"/>
              </w:tabs>
              <w:ind w:left="466"/>
              <w:rPr>
                <w:b/>
              </w:rPr>
            </w:pPr>
            <w:r>
              <w:rPr>
                <w:b/>
              </w:rPr>
              <w:t>3.</w:t>
            </w:r>
            <w:r>
              <w:rPr>
                <w:b/>
              </w:rPr>
              <w:tab/>
              <w:t>0</w:t>
            </w:r>
            <w:r w:rsidR="009818D4">
              <w:rPr>
                <w:b/>
              </w:rPr>
              <w:t>8</w:t>
            </w:r>
            <w:r>
              <w:rPr>
                <w:b/>
              </w:rPr>
              <w:t>.2022 r. – 31.10.2024 r.</w:t>
            </w:r>
          </w:p>
          <w:p w14:paraId="757FAA92" w14:textId="15526D12" w:rsidR="00D008E0" w:rsidRDefault="00D008E0" w:rsidP="00D008E0">
            <w:pPr>
              <w:pStyle w:val="TableParagraph"/>
              <w:spacing w:line="374" w:lineRule="auto"/>
              <w:ind w:left="852"/>
              <w:rPr>
                <w:b/>
              </w:rPr>
            </w:pPr>
            <w:r>
              <w:t xml:space="preserve">Roboty ziemne(37%), roboty fundamentalne i izolacją(36%), ściany żelbety parteru i poddasza(20%), strop nad parterem(25%), dach(25%), stolarka okienna i drzwiowa (15%)– </w:t>
            </w:r>
            <w:r w:rsidR="0019468F">
              <w:rPr>
                <w:b/>
                <w:bCs/>
              </w:rPr>
              <w:t>14</w:t>
            </w:r>
            <w:r w:rsidRPr="00BD4ED6">
              <w:rPr>
                <w:b/>
                <w:bCs/>
              </w:rPr>
              <w:t>%</w:t>
            </w:r>
          </w:p>
          <w:p w14:paraId="3DBFA5A4" w14:textId="77777777" w:rsidR="00D008E0" w:rsidRDefault="00D008E0" w:rsidP="00D008E0">
            <w:pPr>
              <w:pStyle w:val="TableParagraph"/>
              <w:spacing w:before="5"/>
              <w:ind w:left="466"/>
              <w:rPr>
                <w:b/>
              </w:rPr>
            </w:pPr>
            <w:r>
              <w:rPr>
                <w:b/>
              </w:rPr>
              <w:t xml:space="preserve">4.   11.2024 r. – 30.04.2025r. </w:t>
            </w:r>
          </w:p>
          <w:p w14:paraId="7C424F21" w14:textId="73C4DAF9" w:rsidR="00D008E0" w:rsidRDefault="00D008E0" w:rsidP="00D008E0">
            <w:pPr>
              <w:pStyle w:val="TableParagraph"/>
              <w:spacing w:line="374" w:lineRule="auto"/>
              <w:ind w:left="852"/>
              <w:rPr>
                <w:b/>
                <w:bCs/>
              </w:rPr>
            </w:pPr>
            <w:r>
              <w:t xml:space="preserve">Ściany żelbety parteru i poddasza(30%), strop nad parterem(10%), dach(25%), stolarka okienna i drzwiowa (15%), tynk wewnętrzny i zabudowa poddasza(15%), branża sanitarna (15%), branża elektryczna (15%)   – </w:t>
            </w:r>
            <w:r w:rsidR="0019468F">
              <w:rPr>
                <w:b/>
                <w:bCs/>
              </w:rPr>
              <w:t>16</w:t>
            </w:r>
            <w:r w:rsidRPr="00BD4ED6">
              <w:rPr>
                <w:b/>
                <w:bCs/>
              </w:rPr>
              <w:t>%</w:t>
            </w:r>
          </w:p>
          <w:p w14:paraId="16E29AEE" w14:textId="62116583" w:rsidR="00D008E0" w:rsidRDefault="00D008E0" w:rsidP="00D008E0">
            <w:pPr>
              <w:pStyle w:val="TableParagraph"/>
              <w:spacing w:before="5"/>
              <w:ind w:left="466"/>
              <w:rPr>
                <w:b/>
              </w:rPr>
            </w:pPr>
            <w:r>
              <w:rPr>
                <w:b/>
              </w:rPr>
              <w:t>5.   05.2025r. – 31.</w:t>
            </w:r>
            <w:r w:rsidR="0019468F">
              <w:rPr>
                <w:b/>
              </w:rPr>
              <w:t>0</w:t>
            </w:r>
            <w:r>
              <w:rPr>
                <w:b/>
              </w:rPr>
              <w:t xml:space="preserve">8.2025 r. </w:t>
            </w:r>
          </w:p>
          <w:p w14:paraId="0E5E4C58" w14:textId="5C7D875E" w:rsidR="00D008E0" w:rsidRPr="0043655A" w:rsidRDefault="00D008E0" w:rsidP="00D008E0">
            <w:pPr>
              <w:pStyle w:val="TableParagraph"/>
              <w:spacing w:line="374" w:lineRule="auto"/>
              <w:ind w:left="852"/>
            </w:pPr>
            <w:r>
              <w:t>Dach(30%), stolarka okienna i drzwiowa (50%), tynk wewnętrzny i zabudowa poddasza(50%),</w:t>
            </w:r>
            <w:r w:rsidR="00280DEE">
              <w:t xml:space="preserve"> </w:t>
            </w:r>
            <w:r w:rsidR="00304744">
              <w:t xml:space="preserve">posadzka wewnętrzna (50%), </w:t>
            </w:r>
            <w:r>
              <w:t xml:space="preserve"> branża sanitarna (50%), branża elektryczna (50%) elewacja i obróbki(30%), zagospodarowanie terenu(30%), ogrodzenia (30%),   – </w:t>
            </w:r>
            <w:r w:rsidRPr="00BD4ED6">
              <w:rPr>
                <w:b/>
                <w:bCs/>
              </w:rPr>
              <w:t>1</w:t>
            </w:r>
            <w:r w:rsidR="0019468F">
              <w:rPr>
                <w:b/>
                <w:bCs/>
              </w:rPr>
              <w:t>9</w:t>
            </w:r>
            <w:r w:rsidRPr="00BD4ED6">
              <w:rPr>
                <w:b/>
                <w:bCs/>
              </w:rPr>
              <w:t>%</w:t>
            </w:r>
          </w:p>
          <w:p w14:paraId="52A38211" w14:textId="77777777" w:rsidR="00D008E0" w:rsidRDefault="00D008E0" w:rsidP="00D008E0">
            <w:pPr>
              <w:pStyle w:val="TableParagraph"/>
              <w:spacing w:before="5"/>
              <w:ind w:left="466"/>
              <w:rPr>
                <w:b/>
              </w:rPr>
            </w:pPr>
            <w:r>
              <w:rPr>
                <w:b/>
              </w:rPr>
              <w:t xml:space="preserve">6.   09.2025r. – 31.10.2025 r. </w:t>
            </w:r>
          </w:p>
          <w:p w14:paraId="65C1A58F" w14:textId="5F83173D" w:rsidR="00D008E0" w:rsidRPr="000C59C6" w:rsidRDefault="00D008E0" w:rsidP="00D008E0">
            <w:pPr>
              <w:pStyle w:val="TableParagraph"/>
              <w:spacing w:line="374" w:lineRule="auto"/>
              <w:ind w:left="852"/>
            </w:pPr>
            <w:r>
              <w:t>Dach(20%), stolarka okienna i drzwiowa (35%), tynk wewnętrzny i zabudowa poddasza(35%),</w:t>
            </w:r>
            <w:r w:rsidR="00304744">
              <w:t xml:space="preserve"> posadzka wewnętrzna (50%),</w:t>
            </w:r>
            <w:r>
              <w:t xml:space="preserve"> branża sanitarna (35%), branża elektryczna (35%) elewacja i obróbki(70%), zagospodarowanie terenu(70%), ogrodzenia (70%),   – </w:t>
            </w:r>
            <w:r w:rsidR="00A229B3">
              <w:rPr>
                <w:b/>
                <w:bCs/>
              </w:rPr>
              <w:t>1</w:t>
            </w:r>
            <w:r w:rsidR="0019468F">
              <w:rPr>
                <w:b/>
                <w:bCs/>
              </w:rPr>
              <w:t>8</w:t>
            </w:r>
            <w:r w:rsidRPr="00BD4ED6">
              <w:rPr>
                <w:b/>
                <w:bCs/>
              </w:rPr>
              <w:t>%</w:t>
            </w:r>
          </w:p>
          <w:p w14:paraId="50F9418E" w14:textId="13F1025B" w:rsidR="00D008E0" w:rsidRDefault="00D008E0" w:rsidP="00D008E0">
            <w:pPr>
              <w:pStyle w:val="TableParagraph"/>
              <w:tabs>
                <w:tab w:val="left" w:pos="3046"/>
              </w:tabs>
              <w:spacing w:before="110"/>
            </w:pPr>
            <w:r>
              <w:rPr>
                <w:b/>
              </w:rPr>
              <w:lastRenderedPageBreak/>
              <w:t xml:space="preserve">       7.     31.12.2025 r.</w:t>
            </w:r>
          </w:p>
          <w:p w14:paraId="0554BFED" w14:textId="77777777" w:rsidR="00D008E0" w:rsidRDefault="00D008E0" w:rsidP="00D008E0">
            <w:pPr>
              <w:pStyle w:val="TableParagraph"/>
              <w:tabs>
                <w:tab w:val="left" w:pos="3046"/>
              </w:tabs>
              <w:spacing w:before="110"/>
              <w:ind w:left="466"/>
              <w:rPr>
                <w:b/>
              </w:rPr>
            </w:pPr>
            <w:r>
              <w:t xml:space="preserve">      Oddanie budynków do użytkowania – </w:t>
            </w:r>
            <w:r w:rsidRPr="00BD4ED6">
              <w:rPr>
                <w:b/>
                <w:bCs/>
              </w:rPr>
              <w:t>10%</w:t>
            </w:r>
          </w:p>
          <w:p w14:paraId="4285E6B1" w14:textId="77777777" w:rsidR="00F510D3" w:rsidRDefault="00F510D3" w:rsidP="00F510D3">
            <w:pPr>
              <w:pStyle w:val="TableParagraph"/>
              <w:spacing w:before="2"/>
              <w:rPr>
                <w:sz w:val="20"/>
                <w:szCs w:val="20"/>
              </w:rPr>
            </w:pPr>
          </w:p>
          <w:p w14:paraId="313F65E8" w14:textId="77777777" w:rsidR="00D008E0" w:rsidRDefault="00D008E0" w:rsidP="00F510D3">
            <w:pPr>
              <w:pStyle w:val="TableParagraph"/>
              <w:spacing w:before="2"/>
              <w:rPr>
                <w:sz w:val="20"/>
                <w:szCs w:val="20"/>
              </w:rPr>
            </w:pPr>
          </w:p>
          <w:p w14:paraId="6E536A61" w14:textId="77777777" w:rsidR="00FA6161" w:rsidRPr="00C836ED" w:rsidRDefault="00FA6161" w:rsidP="00F510D3">
            <w:pPr>
              <w:pStyle w:val="TableParagraph"/>
              <w:spacing w:before="2"/>
              <w:rPr>
                <w:sz w:val="20"/>
                <w:szCs w:val="20"/>
              </w:rPr>
            </w:pPr>
          </w:p>
          <w:p w14:paraId="5E662404" w14:textId="666BA767" w:rsidR="002A71A3" w:rsidRPr="00C836ED" w:rsidRDefault="00F510D3" w:rsidP="00F510D3">
            <w:pPr>
              <w:pStyle w:val="TableParagraph"/>
              <w:rPr>
                <w:sz w:val="20"/>
                <w:szCs w:val="20"/>
              </w:rPr>
            </w:pPr>
            <w:r w:rsidRPr="00C836ED">
              <w:rPr>
                <w:sz w:val="20"/>
                <w:szCs w:val="20"/>
              </w:rPr>
              <w:t xml:space="preserve">Dostarczenie do </w:t>
            </w:r>
            <w:r w:rsidR="00F37C5F">
              <w:rPr>
                <w:sz w:val="20"/>
                <w:szCs w:val="20"/>
              </w:rPr>
              <w:t xml:space="preserve">Spółdzielczego Banku Powiatowego w Piaskach </w:t>
            </w:r>
            <w:r w:rsidRPr="00C836ED">
              <w:rPr>
                <w:sz w:val="20"/>
                <w:szCs w:val="20"/>
              </w:rPr>
              <w:t xml:space="preserve"> ostatecznej decyzji o pozwoleniu na użytkowanie lub zgłoszenia zakończenia budowy w ostatnim etapie danego Przedsięwzięcia Deweloperskiego wraz z adnotacją lub oświadczeniem nadzoru budowlanego o braku zastrzeżeń do zakończonej inwestycji, w zależności od zapisów w decyzji o pozwoleniu na budowę.</w:t>
            </w:r>
          </w:p>
        </w:tc>
      </w:tr>
      <w:tr w:rsidR="002A71A3" w:rsidRPr="00C836ED" w14:paraId="67BC8449" w14:textId="77777777">
        <w:trPr>
          <w:trHeight w:val="979"/>
        </w:trPr>
        <w:tc>
          <w:tcPr>
            <w:tcW w:w="2811" w:type="dxa"/>
            <w:shd w:val="clear" w:color="auto" w:fill="F3F3F3"/>
          </w:tcPr>
          <w:p w14:paraId="5428D382" w14:textId="77777777" w:rsidR="002A71A3" w:rsidRPr="00C836ED" w:rsidRDefault="00304744">
            <w:pPr>
              <w:pStyle w:val="TableParagraph"/>
              <w:spacing w:before="140"/>
              <w:ind w:left="107" w:right="557"/>
              <w:jc w:val="both"/>
              <w:rPr>
                <w:sz w:val="20"/>
                <w:szCs w:val="20"/>
              </w:rPr>
            </w:pPr>
            <w:r w:rsidRPr="00C836ED">
              <w:rPr>
                <w:sz w:val="20"/>
                <w:szCs w:val="20"/>
              </w:rPr>
              <w:lastRenderedPageBreak/>
              <w:t>Dopuszczenie waloryzacji</w:t>
            </w:r>
            <w:r w:rsidRPr="00C836ED">
              <w:rPr>
                <w:spacing w:val="-47"/>
                <w:sz w:val="20"/>
                <w:szCs w:val="20"/>
              </w:rPr>
              <w:t xml:space="preserve"> </w:t>
            </w:r>
            <w:r w:rsidRPr="00C836ED">
              <w:rPr>
                <w:sz w:val="20"/>
                <w:szCs w:val="20"/>
              </w:rPr>
              <w:t>ceny</w:t>
            </w:r>
            <w:r w:rsidRPr="00C836ED">
              <w:rPr>
                <w:spacing w:val="-10"/>
                <w:sz w:val="20"/>
                <w:szCs w:val="20"/>
              </w:rPr>
              <w:t xml:space="preserve"> </w:t>
            </w:r>
            <w:r w:rsidRPr="00C836ED">
              <w:rPr>
                <w:sz w:val="20"/>
                <w:szCs w:val="20"/>
              </w:rPr>
              <w:t>oraz</w:t>
            </w:r>
            <w:r w:rsidRPr="00C836ED">
              <w:rPr>
                <w:spacing w:val="-3"/>
                <w:sz w:val="20"/>
                <w:szCs w:val="20"/>
              </w:rPr>
              <w:t xml:space="preserve"> </w:t>
            </w:r>
            <w:r w:rsidRPr="00C836ED">
              <w:rPr>
                <w:sz w:val="20"/>
                <w:szCs w:val="20"/>
              </w:rPr>
              <w:t>określenie</w:t>
            </w:r>
            <w:r w:rsidRPr="00C836ED">
              <w:rPr>
                <w:spacing w:val="-6"/>
                <w:sz w:val="20"/>
                <w:szCs w:val="20"/>
              </w:rPr>
              <w:t xml:space="preserve"> </w:t>
            </w:r>
            <w:r w:rsidRPr="00C836ED">
              <w:rPr>
                <w:sz w:val="20"/>
                <w:szCs w:val="20"/>
              </w:rPr>
              <w:t>zasad</w:t>
            </w:r>
            <w:r w:rsidRPr="00C836ED">
              <w:rPr>
                <w:spacing w:val="-48"/>
                <w:sz w:val="20"/>
                <w:szCs w:val="20"/>
              </w:rPr>
              <w:t xml:space="preserve"> </w:t>
            </w:r>
            <w:r w:rsidRPr="00C836ED">
              <w:rPr>
                <w:sz w:val="20"/>
                <w:szCs w:val="20"/>
              </w:rPr>
              <w:t>waloryzacji</w:t>
            </w:r>
          </w:p>
        </w:tc>
        <w:tc>
          <w:tcPr>
            <w:tcW w:w="6839" w:type="dxa"/>
            <w:gridSpan w:val="2"/>
          </w:tcPr>
          <w:p w14:paraId="08AD0C32" w14:textId="77777777" w:rsidR="00AF6F4B" w:rsidRDefault="00AF6F4B" w:rsidP="00AF6F4B">
            <w:pPr>
              <w:spacing w:before="120" w:after="120"/>
              <w:jc w:val="both"/>
              <w:rPr>
                <w:rFonts w:cs="Calibri"/>
                <w:sz w:val="18"/>
                <w:szCs w:val="18"/>
              </w:rPr>
            </w:pPr>
            <w:r w:rsidRPr="00CB7545">
              <w:rPr>
                <w:rFonts w:cs="Calibri"/>
                <w:sz w:val="18"/>
                <w:szCs w:val="18"/>
              </w:rPr>
              <w:t>Strony postanawiają, że cena Lokalu Nabywców może ulec zmianie w przypadku zmiany zasad opodatkowania lub stawki podatku od towarów i usług. W przypadku podwyższenia stawki podatku od towarów i usług (VAT) powyżej, stawki obowiązującej w dniu zawarcia niniejszej Umowy, i mającej wpływ na wysokość ceny brutto przed dokonaniem przez Nabywców pełnego rozliczenia. Nabywcy będą uprawnieni do odstąpienia od niniejszej Umowy. Prawo to Nabywcy mogą wykonać poprzez złożenie odpowiedniego oświadczenia na piśmie z podpisem notarialnie poświadczonym w terminie 30 dni od dnia pisemnego powiadomienia ich przez Dewelopera o wejściu w życie przepisów dotyczących podwyższenia stawki podatku od towarów i usług (VAT). Oświadczenie o odstąpieniu od Umowy jest skuteczne, jeśli zawiera zgodę Nabywców na wykreślenie praw i roszczeń ujawnionych na podstawie niniejszej Umowy w księdze wieczystej prowadzonej dla nieruchomości.</w:t>
            </w:r>
          </w:p>
          <w:p w14:paraId="2773BAE3" w14:textId="77777777" w:rsidR="00AF6F4B" w:rsidRDefault="00AF6F4B" w:rsidP="00AF6F4B">
            <w:pPr>
              <w:pStyle w:val="TableParagraph"/>
              <w:spacing w:before="135"/>
              <w:rPr>
                <w:rFonts w:cs="Calibri"/>
                <w:sz w:val="18"/>
                <w:szCs w:val="18"/>
              </w:rPr>
            </w:pPr>
            <w:r>
              <w:rPr>
                <w:rFonts w:cs="Calibri"/>
                <w:sz w:val="18"/>
                <w:szCs w:val="18"/>
              </w:rPr>
              <w:t>Strony postanawiają, że ostateczna powierzchnia użytkowa Lokalu mieszkalnego oraz wielkość udziału Nabywcy w Nieruchomości Wspólnej zostanie ustalona po wybudowaniu budynków, na podstawie inwentaryzacji powykonawczej, przeprowadzonej przez uprawnioną osobę na koszt i zlecenie Dewelopera. W przypadku wystąpienia różnicy pomiędzy powierzchnią projektowaną, a powierzchnią wynikającą z inwentaryzacji powykonawczej lub też w przypadku nieskorzystania przez Nabywców z uprawnienia do odstąpienia od niniejszej umowy, cena brutto ulegnie odpowiednio zmniejszeniu lub zwiększeniu o kwotę wynikającą z przemnożenia liczby metrów kwadratowych, o które odpowiednio zmniejszyła lub zwiększyła się ta powierzchnia, przez cenę netto 1m2 Lokalu wskazaną w prospekcie informacyjnym powiększoną o należny zgodnie z przepisami podatek VAT.</w:t>
            </w:r>
          </w:p>
          <w:p w14:paraId="3D46FF4A" w14:textId="1DD559D4" w:rsidR="002A71A3" w:rsidRPr="00C836ED" w:rsidRDefault="002A71A3" w:rsidP="00F510D3">
            <w:pPr>
              <w:pStyle w:val="TableParagraph"/>
              <w:rPr>
                <w:sz w:val="20"/>
                <w:szCs w:val="20"/>
              </w:rPr>
            </w:pPr>
          </w:p>
        </w:tc>
      </w:tr>
    </w:tbl>
    <w:p w14:paraId="462BCC85" w14:textId="735F0378" w:rsidR="002A71A3" w:rsidRPr="00C836ED" w:rsidRDefault="002253D3">
      <w:pPr>
        <w:pStyle w:val="Tekstpodstawowy"/>
        <w:spacing w:before="10"/>
      </w:pPr>
      <w:r w:rsidRPr="00C836ED">
        <w:rPr>
          <w:noProof/>
        </w:rPr>
        <mc:AlternateContent>
          <mc:Choice Requires="wps">
            <w:drawing>
              <wp:anchor distT="0" distB="0" distL="0" distR="0" simplePos="0" relativeHeight="487590912" behindDoc="1" locked="0" layoutInCell="1" allowOverlap="1" wp14:anchorId="04581F57" wp14:editId="0F0FFCB9">
                <wp:simplePos x="0" y="0"/>
                <wp:positionH relativeFrom="page">
                  <wp:posOffset>647700</wp:posOffset>
                </wp:positionH>
                <wp:positionV relativeFrom="paragraph">
                  <wp:posOffset>199390</wp:posOffset>
                </wp:positionV>
                <wp:extent cx="1829435" cy="6350"/>
                <wp:effectExtent l="0" t="0" r="0" b="0"/>
                <wp:wrapTopAndBottom/>
                <wp:docPr id="38698535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EBCF3" id="Rectangle 5" o:spid="_x0000_s1026" style="position:absolute;margin-left:51pt;margin-top:15.7pt;width:144.05pt;height:.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" fillcolor="black" stroked="f">
                <w10:wrap type="topAndBottom" anchorx="page"/>
              </v:rect>
            </w:pict>
          </mc:Fallback>
        </mc:AlternateContent>
      </w: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6838"/>
      </w:tblGrid>
      <w:tr w:rsidR="002A71A3" w:rsidRPr="00C836ED" w14:paraId="1327A652" w14:textId="77777777">
        <w:trPr>
          <w:trHeight w:val="1440"/>
        </w:trPr>
        <w:tc>
          <w:tcPr>
            <w:tcW w:w="9649" w:type="dxa"/>
            <w:gridSpan w:val="2"/>
            <w:shd w:val="clear" w:color="auto" w:fill="DFDFDF"/>
          </w:tcPr>
          <w:p w14:paraId="25B1055E" w14:textId="1807FDAE" w:rsidR="002A71A3" w:rsidRPr="00C836ED" w:rsidRDefault="00AF6F4B">
            <w:pPr>
              <w:pStyle w:val="TableParagraph"/>
              <w:spacing w:before="142"/>
              <w:ind w:left="107" w:right="95"/>
              <w:jc w:val="both"/>
              <w:rPr>
                <w:b/>
                <w:sz w:val="20"/>
                <w:szCs w:val="20"/>
              </w:rPr>
            </w:pPr>
            <w:r w:rsidRPr="00CE5C00">
              <w:rPr>
                <w:rFonts w:cs="Calibri"/>
                <w:b/>
              </w:rPr>
              <w:t>WARUNKI ODSTĄPIENIA OD UMOWY DEWELOPERSKIEJ</w:t>
            </w:r>
            <w:r>
              <w:rPr>
                <w:rFonts w:cs="Calibri"/>
                <w:b/>
              </w:rPr>
              <w:t xml:space="preserve"> LUB UMOWY, O KTÓREJ MOWA W ART. 2 UST. 1PKT 2, 3 LUB 5 USTAWY Z DNIA 20 MAJA 2021 R. O OCHRONIE PRAW NABYWCY LOKALU MIESZKALNEGO LUB DOMU JEDNORODZINNEGO ORAZ DEWELOPERSKIM FUNDUSZU GWARANCYJNYM</w:t>
            </w:r>
          </w:p>
        </w:tc>
      </w:tr>
      <w:tr w:rsidR="002A71A3" w:rsidRPr="00C836ED" w14:paraId="7886A6D0" w14:textId="77777777">
        <w:trPr>
          <w:trHeight w:val="2587"/>
        </w:trPr>
        <w:tc>
          <w:tcPr>
            <w:tcW w:w="2811" w:type="dxa"/>
            <w:shd w:val="clear" w:color="auto" w:fill="F3F3F3"/>
          </w:tcPr>
          <w:p w14:paraId="59921CCA" w14:textId="67BAFA25" w:rsidR="002A71A3" w:rsidRPr="00C836ED" w:rsidRDefault="00AF6F4B" w:rsidP="00683C4F">
            <w:pPr>
              <w:pStyle w:val="TableParagraph"/>
              <w:ind w:left="107" w:right="141"/>
              <w:rPr>
                <w:sz w:val="20"/>
                <w:szCs w:val="20"/>
              </w:rPr>
            </w:pPr>
            <w:r w:rsidRPr="00CE5C00">
              <w:rPr>
                <w:rFonts w:cs="Calibri"/>
                <w:sz w:val="20"/>
                <w:szCs w:val="20"/>
              </w:rPr>
              <w:t>Warunki, na jakich można odstąpić od umowy deweloperskiej</w:t>
            </w:r>
            <w:r>
              <w:rPr>
                <w:rFonts w:cs="Calibri"/>
                <w:sz w:val="20"/>
                <w:szCs w:val="20"/>
              </w:rPr>
              <w:t xml:space="preserve"> lub jednej z umów, o których mowa w art. 2 ust. 1 pkt 2, 3 lub 5 ustawy z dnia 20 maja 2021 r. o ochronie praw nabywcy lokalu mieszkalnego lub domu jednorodzinnego oraz Deweloperskim Funduszu Gwarancyjnym</w:t>
            </w:r>
          </w:p>
        </w:tc>
        <w:tc>
          <w:tcPr>
            <w:tcW w:w="6838" w:type="dxa"/>
          </w:tcPr>
          <w:p w14:paraId="00872CC9" w14:textId="77777777" w:rsidR="00AF6F4B" w:rsidRDefault="00AF6F4B" w:rsidP="00AF6F4B">
            <w:pPr>
              <w:spacing w:before="120"/>
              <w:jc w:val="both"/>
              <w:rPr>
                <w:rFonts w:cs="Calibri"/>
                <w:sz w:val="18"/>
                <w:szCs w:val="18"/>
                <w:lang w:eastAsia="pl-PL"/>
              </w:rPr>
            </w:pPr>
            <w:r>
              <w:rPr>
                <w:rFonts w:cs="Calibri"/>
                <w:sz w:val="18"/>
                <w:szCs w:val="18"/>
                <w:lang w:eastAsia="pl-PL"/>
              </w:rPr>
              <w:t>Nabywca ma prawo odstąpić od umowy deweloperskiej lub jednej z umów, o której mowa w art. 2 ust. 1 pkt 2, 3 lub 5 ustawy z dnia 20 maja 2021 r. o ochronie praw nabywcy lokalu mieszkalnego lub domu jednorodzinnego oraz Deweloperskim Funduszu Gwarancyjnym (dalej zwanej w niniejszej rubryce ,,Ustawą’’), w każdym z następujących przypadków:</w:t>
            </w:r>
          </w:p>
          <w:p w14:paraId="5CCDB9AA" w14:textId="77777777" w:rsidR="00AF6F4B" w:rsidRDefault="00AF6F4B" w:rsidP="00AF6F4B">
            <w:pPr>
              <w:pStyle w:val="Akapitzlist"/>
              <w:widowControl/>
              <w:numPr>
                <w:ilvl w:val="0"/>
                <w:numId w:val="11"/>
              </w:numPr>
              <w:autoSpaceDE/>
              <w:autoSpaceDN/>
              <w:spacing w:before="120"/>
              <w:contextualSpacing/>
              <w:rPr>
                <w:rFonts w:cs="Calibri"/>
                <w:sz w:val="18"/>
                <w:szCs w:val="18"/>
                <w:lang w:eastAsia="pl-PL"/>
              </w:rPr>
            </w:pPr>
            <w:r>
              <w:rPr>
                <w:rFonts w:cs="Calibri"/>
                <w:sz w:val="18"/>
                <w:szCs w:val="18"/>
                <w:lang w:eastAsia="pl-PL"/>
              </w:rPr>
              <w:t>jeżeli umowa deweloperska albo umowa, o której mowa w art. 2 ust. 1 pkt 2, 3 lub 5, nie zawiera odpowiednio elementów, o których mowa w art. 35 Ustawy, albo elementów, o których mowa w art. 36 Ustawy;</w:t>
            </w:r>
          </w:p>
          <w:p w14:paraId="5B5893C3" w14:textId="77777777" w:rsidR="00AF6F4B" w:rsidRDefault="00AF6F4B" w:rsidP="00AF6F4B">
            <w:pPr>
              <w:pStyle w:val="Akapitzlist"/>
              <w:widowControl/>
              <w:numPr>
                <w:ilvl w:val="0"/>
                <w:numId w:val="11"/>
              </w:numPr>
              <w:autoSpaceDE/>
              <w:autoSpaceDN/>
              <w:spacing w:before="120"/>
              <w:contextualSpacing/>
              <w:rPr>
                <w:rFonts w:cs="Calibri"/>
                <w:sz w:val="18"/>
                <w:szCs w:val="18"/>
                <w:lang w:eastAsia="pl-PL"/>
              </w:rPr>
            </w:pPr>
            <w:r>
              <w:rPr>
                <w:rFonts w:cs="Calibri"/>
                <w:sz w:val="18"/>
                <w:szCs w:val="18"/>
                <w:lang w:eastAsia="pl-PL"/>
              </w:rPr>
              <w:t>jeżeli informacje zawarte w umowie deweloperskiej albo umowie, o której mowa w art. 2 ust. 1 pkt 2, 3 lub 5, nie są zgodne z informacjami zawartymi w prospekcie informacyjnym lub jego załącznikach, z wyjątkiem zmian, o których mowa w art. 35 ust. 2 Ustawy;</w:t>
            </w:r>
          </w:p>
          <w:p w14:paraId="70297F72" w14:textId="77777777" w:rsidR="00AF6F4B" w:rsidRDefault="00AF6F4B" w:rsidP="00AF6F4B">
            <w:pPr>
              <w:pStyle w:val="Akapitzlist"/>
              <w:widowControl/>
              <w:numPr>
                <w:ilvl w:val="0"/>
                <w:numId w:val="11"/>
              </w:numPr>
              <w:autoSpaceDE/>
              <w:autoSpaceDN/>
              <w:spacing w:before="120"/>
              <w:contextualSpacing/>
              <w:rPr>
                <w:rFonts w:cs="Calibri"/>
                <w:sz w:val="18"/>
                <w:szCs w:val="18"/>
                <w:lang w:eastAsia="pl-PL"/>
              </w:rPr>
            </w:pPr>
            <w:r>
              <w:rPr>
                <w:rFonts w:cs="Calibri"/>
                <w:sz w:val="18"/>
                <w:szCs w:val="18"/>
                <w:lang w:eastAsia="pl-PL"/>
              </w:rPr>
              <w:t>jeżeli deweloper nie doręczył zgodnie z art. 21 lub art. 22 Ustawy prospektu informacyjnego wraz z załącznikami lub informacji o zmianie danych lub informacji zawartych w prospekcie informacyjnym lub jego załącznikach;</w:t>
            </w:r>
          </w:p>
          <w:p w14:paraId="030B2FEE" w14:textId="77777777" w:rsidR="00AF6F4B" w:rsidRDefault="00AF6F4B" w:rsidP="00AF6F4B">
            <w:pPr>
              <w:pStyle w:val="Akapitzlist"/>
              <w:widowControl/>
              <w:numPr>
                <w:ilvl w:val="0"/>
                <w:numId w:val="11"/>
              </w:numPr>
              <w:autoSpaceDE/>
              <w:autoSpaceDN/>
              <w:spacing w:before="120"/>
              <w:contextualSpacing/>
              <w:rPr>
                <w:rFonts w:cs="Calibri"/>
                <w:sz w:val="18"/>
                <w:szCs w:val="18"/>
                <w:lang w:eastAsia="pl-PL"/>
              </w:rPr>
            </w:pPr>
            <w:r>
              <w:rPr>
                <w:rFonts w:cs="Calibri"/>
                <w:sz w:val="18"/>
                <w:szCs w:val="18"/>
                <w:lang w:eastAsia="pl-PL"/>
              </w:rPr>
              <w:t>jeżeli dane lub informacje zawarte w prospekcie informacyjnym lub jego załącznikach, na podstawie których zawarto umowę deweloperską albo umowę,  o której mowa w art. 2 ust. 1 pkt 2, 3 lub 5 Ustawy, są niezgodne ze stanem faktycznym lub prawnym w dniu zawarcia umowy;</w:t>
            </w:r>
          </w:p>
          <w:p w14:paraId="5F3A6625" w14:textId="77777777" w:rsidR="00AF6F4B" w:rsidRDefault="00AF6F4B" w:rsidP="00AF6F4B">
            <w:pPr>
              <w:pStyle w:val="Akapitzlist"/>
              <w:widowControl/>
              <w:numPr>
                <w:ilvl w:val="0"/>
                <w:numId w:val="11"/>
              </w:numPr>
              <w:autoSpaceDE/>
              <w:autoSpaceDN/>
              <w:spacing w:before="120"/>
              <w:contextualSpacing/>
              <w:rPr>
                <w:rFonts w:cs="Calibri"/>
                <w:sz w:val="18"/>
                <w:szCs w:val="18"/>
                <w:lang w:eastAsia="pl-PL"/>
              </w:rPr>
            </w:pPr>
            <w:r>
              <w:rPr>
                <w:rFonts w:cs="Calibri"/>
                <w:sz w:val="18"/>
                <w:szCs w:val="18"/>
                <w:lang w:eastAsia="pl-PL"/>
              </w:rPr>
              <w:t>jeżeli prospekt informacyjny, na podstawie którego zawarto umowę deweloperska albo umowę, o której mowa w art. 2 ust. 1 pkt 2, 3 lub 5 Ustawy, nie zawiera danych lub informacji określonych we wzorze prospektu informacyjnego;</w:t>
            </w:r>
          </w:p>
          <w:p w14:paraId="5E6D8B7C" w14:textId="77777777" w:rsidR="00AF6F4B" w:rsidRDefault="00AF6F4B" w:rsidP="00AF6F4B">
            <w:pPr>
              <w:pStyle w:val="Akapitzlist"/>
              <w:widowControl/>
              <w:numPr>
                <w:ilvl w:val="0"/>
                <w:numId w:val="11"/>
              </w:numPr>
              <w:autoSpaceDE/>
              <w:autoSpaceDN/>
              <w:spacing w:before="120"/>
              <w:contextualSpacing/>
              <w:rPr>
                <w:rFonts w:cs="Calibri"/>
                <w:sz w:val="18"/>
                <w:szCs w:val="18"/>
                <w:lang w:eastAsia="pl-PL"/>
              </w:rPr>
            </w:pPr>
            <w:r>
              <w:rPr>
                <w:rFonts w:cs="Calibri"/>
                <w:sz w:val="18"/>
                <w:szCs w:val="18"/>
                <w:lang w:eastAsia="pl-PL"/>
              </w:rPr>
              <w:t>w przypadku nie przeniesienia na nabywcę praw wynikających z umowy deweloperskiej albo umowy, o której mowa w art. 2 ust. 1 pkt 2, 3 lub 5 Ustawy, w terminie wynikającym z tych umów;</w:t>
            </w:r>
          </w:p>
          <w:p w14:paraId="2B8CF00F" w14:textId="77777777" w:rsidR="00AF6F4B" w:rsidRDefault="00AF6F4B" w:rsidP="00AF6F4B">
            <w:pPr>
              <w:pStyle w:val="Akapitzlist"/>
              <w:widowControl/>
              <w:numPr>
                <w:ilvl w:val="0"/>
                <w:numId w:val="11"/>
              </w:numPr>
              <w:autoSpaceDE/>
              <w:autoSpaceDN/>
              <w:spacing w:before="120"/>
              <w:contextualSpacing/>
              <w:rPr>
                <w:rFonts w:cs="Calibri"/>
                <w:sz w:val="18"/>
                <w:szCs w:val="18"/>
                <w:lang w:eastAsia="pl-PL"/>
              </w:rPr>
            </w:pPr>
            <w:r>
              <w:rPr>
                <w:rFonts w:cs="Calibri"/>
                <w:sz w:val="18"/>
                <w:szCs w:val="18"/>
                <w:lang w:eastAsia="pl-PL"/>
              </w:rPr>
              <w:t>w przypadku gdy deweloper nie zawrze umowy mieszkaniowego rachunku powierniczego z innym bankiem lub inną spółdzielczą kasą oszczędnościowo-</w:t>
            </w:r>
            <w:r>
              <w:rPr>
                <w:rFonts w:cs="Calibri"/>
                <w:sz w:val="18"/>
                <w:szCs w:val="18"/>
                <w:lang w:eastAsia="pl-PL"/>
              </w:rPr>
              <w:lastRenderedPageBreak/>
              <w:t>kredytową (dalej ‘’kasa’’) w trybie i terminie, o których mowa w art. 10 ust. 1 Ustawy;</w:t>
            </w:r>
          </w:p>
          <w:p w14:paraId="58E24B63" w14:textId="77777777" w:rsidR="00AF6F4B" w:rsidRDefault="00AF6F4B" w:rsidP="00AF6F4B">
            <w:pPr>
              <w:pStyle w:val="Akapitzlist"/>
              <w:widowControl/>
              <w:numPr>
                <w:ilvl w:val="0"/>
                <w:numId w:val="11"/>
              </w:numPr>
              <w:autoSpaceDE/>
              <w:autoSpaceDN/>
              <w:spacing w:before="120"/>
              <w:contextualSpacing/>
              <w:rPr>
                <w:rFonts w:cs="Calibri"/>
                <w:sz w:val="18"/>
                <w:szCs w:val="18"/>
                <w:lang w:eastAsia="pl-PL"/>
              </w:rPr>
            </w:pPr>
            <w:r>
              <w:rPr>
                <w:rFonts w:cs="Calibri"/>
                <w:sz w:val="18"/>
                <w:szCs w:val="18"/>
                <w:lang w:eastAsia="pl-PL"/>
              </w:rPr>
              <w:t>w przypadku gdy deweloper nie posiada zgody wierzyciela hipotecznego lub zobowiązania do jej udzielenia, o których mowa w art. 25 ust. 1 pkt 1 lub 2 Ustawy;</w:t>
            </w:r>
          </w:p>
          <w:p w14:paraId="7C72E9EE" w14:textId="77777777" w:rsidR="00AF6F4B" w:rsidRDefault="00AF6F4B" w:rsidP="00AF6F4B">
            <w:pPr>
              <w:pStyle w:val="Akapitzlist"/>
              <w:widowControl/>
              <w:numPr>
                <w:ilvl w:val="0"/>
                <w:numId w:val="11"/>
              </w:numPr>
              <w:autoSpaceDE/>
              <w:autoSpaceDN/>
              <w:spacing w:before="120"/>
              <w:contextualSpacing/>
              <w:rPr>
                <w:rFonts w:cs="Calibri"/>
                <w:sz w:val="18"/>
                <w:szCs w:val="18"/>
                <w:lang w:eastAsia="pl-PL"/>
              </w:rPr>
            </w:pPr>
            <w:r>
              <w:rPr>
                <w:rFonts w:cs="Calibri"/>
                <w:sz w:val="18"/>
                <w:szCs w:val="18"/>
                <w:lang w:eastAsia="pl-PL"/>
              </w:rPr>
              <w:t>w przypadku niewykonania przez dewelopera obowiązku, o którym mowa w art. 12 ust. 2 Ustawy, w terminie określonym w tym przepisie;</w:t>
            </w:r>
          </w:p>
          <w:p w14:paraId="5F854EEA" w14:textId="77777777" w:rsidR="00AF6F4B" w:rsidRDefault="00AF6F4B" w:rsidP="00AF6F4B">
            <w:pPr>
              <w:pStyle w:val="Akapitzlist"/>
              <w:widowControl/>
              <w:numPr>
                <w:ilvl w:val="0"/>
                <w:numId w:val="11"/>
              </w:numPr>
              <w:autoSpaceDE/>
              <w:autoSpaceDN/>
              <w:spacing w:before="120"/>
              <w:contextualSpacing/>
              <w:rPr>
                <w:rFonts w:cs="Calibri"/>
                <w:sz w:val="18"/>
                <w:szCs w:val="18"/>
                <w:lang w:eastAsia="pl-PL"/>
              </w:rPr>
            </w:pPr>
            <w:r>
              <w:rPr>
                <w:rFonts w:cs="Calibri"/>
                <w:sz w:val="18"/>
                <w:szCs w:val="18"/>
                <w:lang w:eastAsia="pl-PL"/>
              </w:rPr>
              <w:t>w przypadku nieusunięcia przez dewelopera wady istotnej lokalu mieszkalnego albo domu jednorodzinnego na zasadach określonych w art. 41 ust. 11 Ustawy;</w:t>
            </w:r>
          </w:p>
          <w:p w14:paraId="18313FCD" w14:textId="77777777" w:rsidR="00AF6F4B" w:rsidRDefault="00AF6F4B" w:rsidP="00AF6F4B">
            <w:pPr>
              <w:pStyle w:val="Akapitzlist"/>
              <w:widowControl/>
              <w:numPr>
                <w:ilvl w:val="0"/>
                <w:numId w:val="11"/>
              </w:numPr>
              <w:autoSpaceDE/>
              <w:autoSpaceDN/>
              <w:spacing w:before="120"/>
              <w:contextualSpacing/>
              <w:rPr>
                <w:rFonts w:cs="Calibri"/>
                <w:sz w:val="18"/>
                <w:szCs w:val="18"/>
                <w:lang w:eastAsia="pl-PL"/>
              </w:rPr>
            </w:pPr>
            <w:r>
              <w:rPr>
                <w:rFonts w:cs="Calibri"/>
                <w:sz w:val="18"/>
                <w:szCs w:val="18"/>
                <w:lang w:eastAsia="pl-PL"/>
              </w:rPr>
              <w:t>w przypadku stwierdzenia przez rzeczoznawcę istnienia wady istotnej, o którym mowa w art. 41 ust. 15 Ustawy;</w:t>
            </w:r>
          </w:p>
          <w:p w14:paraId="09CC5FE3" w14:textId="4A4CF414" w:rsidR="00AF6F4B" w:rsidRPr="00AF6F4B" w:rsidRDefault="00AF6F4B" w:rsidP="00AF6F4B">
            <w:pPr>
              <w:pStyle w:val="artartustawynprozporzdzenia"/>
              <w:numPr>
                <w:ilvl w:val="0"/>
                <w:numId w:val="11"/>
              </w:numPr>
              <w:spacing w:before="120" w:beforeAutospacing="0" w:after="0" w:afterAutospacing="0" w:line="360" w:lineRule="atLeast"/>
              <w:jc w:val="both"/>
              <w:rPr>
                <w:b/>
                <w:bCs/>
                <w:color w:val="000000"/>
                <w:sz w:val="20"/>
                <w:szCs w:val="20"/>
              </w:rPr>
            </w:pPr>
            <w:r>
              <w:rPr>
                <w:rFonts w:cs="Calibri"/>
                <w:sz w:val="18"/>
                <w:szCs w:val="18"/>
              </w:rPr>
              <w:t>jeżeli syndyk zażądał wykonania umowy na podstawie art. 98 ustawy z dnia 28</w:t>
            </w:r>
          </w:p>
          <w:p w14:paraId="0E977996" w14:textId="77777777" w:rsidR="00AF6F4B" w:rsidRDefault="00AF6F4B" w:rsidP="00AF6F4B">
            <w:pPr>
              <w:pStyle w:val="Akapitzlist"/>
              <w:widowControl/>
              <w:autoSpaceDE/>
              <w:autoSpaceDN/>
              <w:spacing w:before="120"/>
              <w:ind w:left="720" w:firstLine="0"/>
              <w:contextualSpacing/>
              <w:rPr>
                <w:rFonts w:cs="Calibri"/>
                <w:sz w:val="18"/>
                <w:szCs w:val="18"/>
                <w:lang w:eastAsia="pl-PL"/>
              </w:rPr>
            </w:pPr>
            <w:r>
              <w:rPr>
                <w:rFonts w:cs="Calibri"/>
                <w:sz w:val="18"/>
                <w:szCs w:val="18"/>
                <w:lang w:eastAsia="pl-PL"/>
              </w:rPr>
              <w:t>lutego 2003 r. – Prawo upadłościowe.</w:t>
            </w:r>
          </w:p>
          <w:p w14:paraId="642015DB" w14:textId="77777777" w:rsidR="00AF6F4B" w:rsidRDefault="00AF6F4B" w:rsidP="00AF6F4B">
            <w:pPr>
              <w:spacing w:before="120"/>
              <w:jc w:val="both"/>
              <w:rPr>
                <w:rFonts w:cs="Calibri"/>
                <w:b/>
                <w:bCs/>
                <w:sz w:val="18"/>
                <w:szCs w:val="18"/>
                <w:u w:val="single"/>
                <w:lang w:eastAsia="pl-PL"/>
              </w:rPr>
            </w:pPr>
            <w:r w:rsidRPr="00B41A7E">
              <w:rPr>
                <w:rFonts w:cs="Calibri"/>
                <w:b/>
                <w:bCs/>
                <w:sz w:val="18"/>
                <w:szCs w:val="18"/>
                <w:u w:val="single"/>
                <w:lang w:eastAsia="pl-PL"/>
              </w:rPr>
              <w:t>Terminy i przesłanki do wykonania przez Nabywcę ustawowego prawa do odstąpienia od umowy:</w:t>
            </w:r>
          </w:p>
          <w:p w14:paraId="3DF34C66" w14:textId="77777777" w:rsidR="00AF6F4B" w:rsidRDefault="00AF6F4B" w:rsidP="00AF6F4B">
            <w:pPr>
              <w:spacing w:before="120"/>
              <w:jc w:val="both"/>
              <w:rPr>
                <w:rFonts w:cs="Calibri"/>
                <w:sz w:val="18"/>
                <w:szCs w:val="18"/>
                <w:lang w:eastAsia="pl-PL"/>
              </w:rPr>
            </w:pPr>
            <w:r>
              <w:rPr>
                <w:rFonts w:cs="Calibri"/>
                <w:sz w:val="18"/>
                <w:szCs w:val="18"/>
                <w:lang w:eastAsia="pl-PL"/>
              </w:rPr>
              <w:t>W przypadkach, o których mowa w pkt 1-5 powyżej, nabywca ma prawo odstąpienia od umowy deweloperskiej albo umowy, o której mowa w art. 2 ust. 1 pkt 2, 3 lub 5 Ustawy, w terminie 30 dni od dnia jej zawarcia.</w:t>
            </w:r>
          </w:p>
          <w:p w14:paraId="39C6B6BA" w14:textId="77777777" w:rsidR="00AF6F4B" w:rsidRDefault="00AF6F4B" w:rsidP="00AF6F4B">
            <w:pPr>
              <w:spacing w:before="120"/>
              <w:jc w:val="both"/>
              <w:rPr>
                <w:rFonts w:cs="Calibri"/>
                <w:sz w:val="18"/>
                <w:szCs w:val="18"/>
                <w:lang w:eastAsia="pl-PL"/>
              </w:rPr>
            </w:pPr>
            <w:r>
              <w:rPr>
                <w:rFonts w:cs="Calibri"/>
                <w:sz w:val="18"/>
                <w:szCs w:val="18"/>
                <w:lang w:eastAsia="pl-PL"/>
              </w:rPr>
              <w:t>W przypadku, o którym mowa w pkt 6 powyżej, przed skorzystaniem z prawa do  odstąpienia od umowy nabywca wyznacza deweloperowi 120-dniowy termin na przeniesienie praw wynikających z umowy deweloperskiej albo umowy, o której mowa w art. 2 ust. 1 pkt 2, 3 lub 5 Ustawy, a w razie bezskutecznego upływu wyznaczonego terminu jest uprawniony do odstąpienia od tej umowy. Nabywca zachowuje roszczenie z tytułu kary umownej za okres opóźnienia.</w:t>
            </w:r>
          </w:p>
          <w:p w14:paraId="175CD6F6" w14:textId="77777777" w:rsidR="00AF6F4B" w:rsidRDefault="00AF6F4B" w:rsidP="00AF6F4B">
            <w:pPr>
              <w:spacing w:before="120"/>
              <w:jc w:val="both"/>
              <w:rPr>
                <w:rFonts w:cs="Calibri"/>
                <w:sz w:val="18"/>
                <w:szCs w:val="18"/>
                <w:lang w:eastAsia="pl-PL"/>
              </w:rPr>
            </w:pPr>
            <w:r>
              <w:rPr>
                <w:rFonts w:cs="Calibri"/>
                <w:sz w:val="18"/>
                <w:szCs w:val="18"/>
                <w:lang w:eastAsia="pl-PL"/>
              </w:rPr>
              <w:t>W przypadku, o którym mowa w pkt 7 powyżej, nabywca ma prawo odstąpienia od umowy deweloperskiej albo umowy, o której mowa w art. 2 ust. 1 pkt 2, 3 lub 5 Ustawy, po dokonaniu przez bank lub kasę zwrotu środków zgodnie z art. 10 ust. 3 Ustawy.</w:t>
            </w:r>
          </w:p>
          <w:p w14:paraId="5FAF6997" w14:textId="77777777" w:rsidR="00AF6F4B" w:rsidRDefault="00AF6F4B" w:rsidP="00AF6F4B">
            <w:pPr>
              <w:spacing w:before="120"/>
              <w:jc w:val="both"/>
              <w:rPr>
                <w:rFonts w:cs="Calibri"/>
                <w:sz w:val="18"/>
                <w:szCs w:val="18"/>
                <w:lang w:eastAsia="pl-PL"/>
              </w:rPr>
            </w:pPr>
            <w:r>
              <w:rPr>
                <w:rFonts w:cs="Calibri"/>
                <w:sz w:val="18"/>
                <w:szCs w:val="18"/>
                <w:lang w:eastAsia="pl-PL"/>
              </w:rPr>
              <w:t>W przypadku, o którym mowa w pkt 8 powyżej, nabywca ma prawo odstąpienia od umowy deweloperskiej albo umowy, o której mowa w art. 2 ust. 1 pkt 2, 3 lub 5 Ustawy, w terminie 60 dni od dnia jej zawarcia.</w:t>
            </w:r>
          </w:p>
          <w:p w14:paraId="6772B7F8" w14:textId="77777777" w:rsidR="00AF6F4B" w:rsidRDefault="00AF6F4B" w:rsidP="00AF6F4B">
            <w:pPr>
              <w:spacing w:before="120"/>
              <w:jc w:val="both"/>
              <w:rPr>
                <w:rFonts w:cs="Calibri"/>
                <w:sz w:val="18"/>
                <w:szCs w:val="18"/>
                <w:lang w:eastAsia="pl-PL"/>
              </w:rPr>
            </w:pPr>
            <w:r>
              <w:rPr>
                <w:rFonts w:cs="Calibri"/>
                <w:sz w:val="18"/>
                <w:szCs w:val="18"/>
                <w:lang w:eastAsia="pl-PL"/>
              </w:rPr>
              <w:t>W przypadku, o którym mowa w pkt 9 powyżej, nabywca ma prawo odstąpienia od umowy deweloperskiej albo umowy, o której mowa w art. 2 ust. 1 pkt 2, 3 lub 5 Ustawy, po upływie 60 dni od dnia podania do publicznej wiadomości informacji, o których mowa w art. 12 ust. 1 Ustawy.</w:t>
            </w:r>
          </w:p>
          <w:p w14:paraId="3708976F" w14:textId="77777777" w:rsidR="00AF6F4B" w:rsidRPr="00C9259B" w:rsidRDefault="00AF6F4B" w:rsidP="00AF6F4B">
            <w:pPr>
              <w:spacing w:before="120"/>
              <w:jc w:val="both"/>
              <w:rPr>
                <w:rFonts w:cs="Calibri"/>
                <w:b/>
                <w:bCs/>
                <w:sz w:val="18"/>
                <w:szCs w:val="18"/>
                <w:u w:val="single"/>
                <w:lang w:eastAsia="pl-PL"/>
              </w:rPr>
            </w:pPr>
            <w:r w:rsidRPr="00C9259B">
              <w:rPr>
                <w:rFonts w:cs="Calibri"/>
                <w:b/>
                <w:bCs/>
                <w:sz w:val="18"/>
                <w:szCs w:val="18"/>
                <w:u w:val="single"/>
                <w:lang w:eastAsia="pl-PL"/>
              </w:rPr>
              <w:t xml:space="preserve">Wyjaśnienie do pkt 7 oraz 9 powyżej: </w:t>
            </w:r>
          </w:p>
          <w:p w14:paraId="5FA65E34" w14:textId="77777777" w:rsidR="00AF6F4B" w:rsidRDefault="00AF6F4B" w:rsidP="00AF6F4B">
            <w:pPr>
              <w:spacing w:before="120"/>
              <w:jc w:val="both"/>
              <w:rPr>
                <w:rFonts w:cs="Calibri"/>
                <w:sz w:val="18"/>
                <w:szCs w:val="18"/>
                <w:lang w:eastAsia="pl-PL"/>
              </w:rPr>
            </w:pPr>
            <w:r>
              <w:rPr>
                <w:rFonts w:cs="Calibri"/>
                <w:sz w:val="18"/>
                <w:szCs w:val="18"/>
                <w:lang w:eastAsia="pl-PL"/>
              </w:rPr>
              <w:t>Nabywca ma prawo odstąpić od umowy deweloperskiej albo umowy, o której mowa w art. 2 ust. 1 pkt 2, 3 lub 5 Ustawy również w przypadku, gdy Deweloper w sytuacjach opisanych w art. 10 ust. 1 lub w art. 12 ust. 1 Ustawy nie zawrze umowy mieszkaniowego rachunku powierniczego z innym bankiem lub inna kasą w obowiązujących Dewelopera następujących terminach:</w:t>
            </w:r>
          </w:p>
          <w:p w14:paraId="0C78EBC7" w14:textId="77777777" w:rsidR="00AF6F4B" w:rsidRDefault="00AF6F4B" w:rsidP="00AF6F4B">
            <w:pPr>
              <w:pStyle w:val="Akapitzlist"/>
              <w:widowControl/>
              <w:numPr>
                <w:ilvl w:val="0"/>
                <w:numId w:val="12"/>
              </w:numPr>
              <w:autoSpaceDE/>
              <w:autoSpaceDN/>
              <w:spacing w:before="120"/>
              <w:contextualSpacing/>
              <w:rPr>
                <w:rFonts w:cs="Calibri"/>
                <w:sz w:val="18"/>
                <w:szCs w:val="18"/>
                <w:lang w:eastAsia="pl-PL"/>
              </w:rPr>
            </w:pPr>
            <w:r>
              <w:rPr>
                <w:rFonts w:cs="Calibri"/>
                <w:sz w:val="18"/>
                <w:szCs w:val="18"/>
                <w:lang w:eastAsia="pl-PL"/>
              </w:rPr>
              <w:t>60 dni od dnia wypowiedzenia umowy mieszkaniowego rachunku powierniczego przez bank lub kasę dotychczas prowadzących ten rachunek. Uprawnienie do odstąpienia od Umowy Deweloperskiej z tej przyczyny przysługuje Nabywcy po dokonaniu przez bank lub kasę dotychczas prowadzące mieszkaniowy rachunek powierniczy zwrot środków zgodnie z art.. 10 ust. 3 Ustawy, w tym także w przypadku, gdy Deweloper w terminie 10 dni od dnia zawarcia umowy mieszkaniowego rachunku powierniczego z innym bankiem lub inną kasą nie poinformuje nabywcy na papierze lub innym trwałym nośniku o takiej zmianie lub nie przekaże mu oświadczenia nowego banku lub kasy, potwierdzającego, że rachunek, na który mają być przekazane środki, jest mieszkaniowym rachunkiem powierniczym w rozumieniu Ustawy z dn. 20.05.2021 r.</w:t>
            </w:r>
          </w:p>
          <w:p w14:paraId="15F9E093" w14:textId="77777777" w:rsidR="00AF6F4B" w:rsidRDefault="00AF6F4B" w:rsidP="00AF6F4B">
            <w:pPr>
              <w:pStyle w:val="Akapitzlist"/>
              <w:widowControl/>
              <w:numPr>
                <w:ilvl w:val="0"/>
                <w:numId w:val="12"/>
              </w:numPr>
              <w:autoSpaceDE/>
              <w:autoSpaceDN/>
              <w:spacing w:before="120"/>
              <w:contextualSpacing/>
              <w:rPr>
                <w:rFonts w:cs="Calibri"/>
                <w:sz w:val="18"/>
                <w:szCs w:val="18"/>
                <w:lang w:eastAsia="pl-PL"/>
              </w:rPr>
            </w:pPr>
            <w:r>
              <w:rPr>
                <w:rFonts w:cs="Calibri"/>
                <w:sz w:val="18"/>
                <w:szCs w:val="18"/>
                <w:lang w:eastAsia="pl-PL"/>
              </w:rPr>
              <w:t>30 dni od dnia podania do publicznej wiadomości informacji o spełnieniu warunku gwarancji w rozumieniu art. 2 pkt 57 lit. a, b lub c ustawy z dnia 10 czerwca 2016 r. o Bankowym Funduszu Gwarancyjnym, systemie gwarantowania depozytów oraz przymusowej restrukturyzacji banku lub kasy prowadzących mieszkaniowy rachunek powierniczy dla przedsięwzięcia deweloperskiego lub zadania inwestycyjnego Dewelopera. Uprawnienie do odstąpienia od Umowy Deweloperskiej z tej przyczyny przysługuje Nabywcy po upływie 60 dni od dnia podania do publicznej wiadomości powyższej informacji, o ile Deweloper w terminie 10 dni od dnia zawarcia umowy mieszkaniowego rachunku powierniczego z innym bankiem lub inną kasą nie poinformuje nabywcy na papierze lub innym trwałym nośniku o takiej zmianie lub nie przekaże mu oświadczenia nowego banku lub kasy, potwierdzającego, że rachunek, na który mają być przekazane środki, jest mieszkaniowym rachunkiem powierniczym w rozumieniu Ustawy.</w:t>
            </w:r>
          </w:p>
          <w:p w14:paraId="7D8272AB" w14:textId="77777777" w:rsidR="00AF6F4B" w:rsidRDefault="00AF6F4B" w:rsidP="00AF6F4B">
            <w:pPr>
              <w:pBdr>
                <w:bottom w:val="single" w:sz="6" w:space="1" w:color="auto"/>
              </w:pBdr>
              <w:spacing w:before="120"/>
              <w:jc w:val="both"/>
              <w:rPr>
                <w:rFonts w:cs="Calibri"/>
                <w:sz w:val="18"/>
                <w:szCs w:val="18"/>
                <w:lang w:eastAsia="pl-PL"/>
              </w:rPr>
            </w:pPr>
            <w:r>
              <w:rPr>
                <w:rFonts w:cs="Calibri"/>
                <w:sz w:val="18"/>
                <w:szCs w:val="18"/>
                <w:lang w:eastAsia="pl-PL"/>
              </w:rPr>
              <w:t xml:space="preserve">Ponadto na mocy postanowień umowy deweloperskiej Nabywca ma prawo odstąpić od tej umowy w przypadku gdy wykonany zgodnie z obowiązującymi przepisami na etapie odbioru </w:t>
            </w:r>
            <w:r>
              <w:rPr>
                <w:rFonts w:cs="Calibri"/>
                <w:sz w:val="18"/>
                <w:szCs w:val="18"/>
                <w:lang w:eastAsia="pl-PL"/>
              </w:rPr>
              <w:lastRenderedPageBreak/>
              <w:t>budynku, w którym znajduje się nabywany lokal, pomiar z natury powierzchni użytkowej tego lokalu, ujawni rozbieżność pomiędzy wynikiem ww. pomiaru a powierzchnią projektową przekraczającą 2 (dwa) %. Prawo odstąpienia na tej podstawie może być wykonane przez Nabywcę w terminie 14 (czternaście) dni licząc od dnia podpisania przez niego protokołu odbioru nabywanego lokalu, lecz nie później niż do dnia zawarcia umowy przeniesienia jego własności.</w:t>
            </w:r>
          </w:p>
          <w:p w14:paraId="5E6BE517" w14:textId="77777777" w:rsidR="00AF6F4B" w:rsidRDefault="00AF6F4B" w:rsidP="00AF6F4B">
            <w:pPr>
              <w:pBdr>
                <w:bottom w:val="single" w:sz="6" w:space="1" w:color="auto"/>
              </w:pBdr>
              <w:spacing w:before="120"/>
              <w:jc w:val="both"/>
              <w:rPr>
                <w:rFonts w:cs="Calibri"/>
                <w:sz w:val="18"/>
                <w:szCs w:val="18"/>
                <w:lang w:eastAsia="pl-PL"/>
              </w:rPr>
            </w:pPr>
            <w:r>
              <w:rPr>
                <w:rFonts w:cs="Calibri"/>
                <w:sz w:val="18"/>
                <w:szCs w:val="18"/>
                <w:lang w:eastAsia="pl-PL"/>
              </w:rPr>
              <w:t>Oświadczenie woli nabywcy o odstąpieniu od umowy deweloperskiej albo umowy, o której mowa w art. 2 ust. 1 pkt 2, 3 lub 5, jest skuteczne, jeżeli zawiera zgodę na wykreślenie z księgi wieczystej odpowiednich roszczeń, o których mowa w art. 38  ust. 2, i jest złożone w formie pisemnej z podpisami notarialnie poświadczonymi.</w:t>
            </w:r>
          </w:p>
          <w:p w14:paraId="6C40885B" w14:textId="77777777" w:rsidR="00AF6F4B" w:rsidRDefault="00AF6F4B" w:rsidP="00AF6F4B">
            <w:pPr>
              <w:pBdr>
                <w:bottom w:val="single" w:sz="6" w:space="1" w:color="auto"/>
              </w:pBdr>
              <w:spacing w:before="120"/>
              <w:jc w:val="both"/>
              <w:rPr>
                <w:rFonts w:cs="Calibri"/>
                <w:sz w:val="18"/>
                <w:szCs w:val="18"/>
                <w:lang w:eastAsia="pl-PL"/>
              </w:rPr>
            </w:pPr>
            <w:r>
              <w:rPr>
                <w:rFonts w:cs="Calibri"/>
                <w:sz w:val="18"/>
                <w:szCs w:val="18"/>
                <w:lang w:eastAsia="pl-PL"/>
              </w:rPr>
              <w:t>______________________________________</w:t>
            </w:r>
          </w:p>
          <w:p w14:paraId="02BC0592" w14:textId="77777777" w:rsidR="00AF6F4B" w:rsidRDefault="00AF6F4B" w:rsidP="00AF6F4B">
            <w:pPr>
              <w:pBdr>
                <w:bottom w:val="single" w:sz="6" w:space="1" w:color="auto"/>
              </w:pBdr>
              <w:spacing w:before="120"/>
              <w:jc w:val="both"/>
              <w:rPr>
                <w:rFonts w:cs="Calibri"/>
                <w:sz w:val="18"/>
                <w:szCs w:val="18"/>
                <w:lang w:eastAsia="pl-PL"/>
              </w:rPr>
            </w:pPr>
            <w:r>
              <w:rPr>
                <w:rFonts w:cs="Calibri"/>
                <w:sz w:val="18"/>
                <w:szCs w:val="18"/>
                <w:lang w:eastAsia="pl-PL"/>
              </w:rPr>
              <w:t>Na podstawie art. 43 ust. 7 lub 8 Ustawy Deweloper ma prawo odstąpić od umowy deweloperskiej albo od umowy, o której mowa w art. 2 ust. 1 pkt 2, 3 lub 5 Ustawy, w przypadku niespełnienia przez nabywcę świadczenia pieniężnego w terminie lub wysokości określonych w umowie, mimo wezwania nabywcy w formie pisemnej do uiszczenia zaległych kwot w terminie 30 dni od dnia doręczenia wezwania, chyba że niespełnienie przez nabywcę świadczenia pieniężnego jest spowodowane działaniem siły wyższej.</w:t>
            </w:r>
          </w:p>
          <w:p w14:paraId="022E64EB" w14:textId="77777777" w:rsidR="00AF6F4B" w:rsidRDefault="00AF6F4B" w:rsidP="00AF6F4B">
            <w:pPr>
              <w:pBdr>
                <w:bottom w:val="single" w:sz="6" w:space="1" w:color="auto"/>
              </w:pBdr>
              <w:spacing w:before="120"/>
              <w:jc w:val="both"/>
              <w:rPr>
                <w:rFonts w:cs="Calibri"/>
                <w:sz w:val="18"/>
                <w:szCs w:val="18"/>
                <w:lang w:eastAsia="pl-PL"/>
              </w:rPr>
            </w:pPr>
            <w:r>
              <w:rPr>
                <w:rFonts w:cs="Calibri"/>
                <w:sz w:val="18"/>
                <w:szCs w:val="18"/>
                <w:lang w:eastAsia="pl-PL"/>
              </w:rPr>
              <w:t>Deweloper ma prawo odstąpić od umowy deweloperskiej albo umowy, o której mowa w art. 2 ust. 1 pkt 2, 3 lub 5 Ustawy, także w przypadku niestawienia się nabywcy do odbioru lokalu mieszkalnego albo domu jednorodzinnego lub podpisania aktu notarialnego przenoszącego na nabywcę prawa wynikające z umowy deweloperskiej albo umowy, o której mowa w art. 2 ust. 1 pkt 2, 3 lub 5 Ustawy, mimo dwukrotnego doręczenia wezwania w formie pisemnej w odstępie co najmniej 60 dni, chyba że niestawienie się nabywcy jest spowodowane działaniem siły wyższej,</w:t>
            </w:r>
          </w:p>
          <w:p w14:paraId="1A30D519" w14:textId="48E24BA9" w:rsidR="00AF6F4B" w:rsidRDefault="00AF6F4B" w:rsidP="00AF6F4B">
            <w:pPr>
              <w:pBdr>
                <w:bottom w:val="single" w:sz="6" w:space="1" w:color="auto"/>
              </w:pBdr>
              <w:spacing w:before="120"/>
              <w:jc w:val="both"/>
              <w:rPr>
                <w:rFonts w:cs="Calibri"/>
                <w:sz w:val="18"/>
                <w:szCs w:val="18"/>
                <w:lang w:eastAsia="pl-PL"/>
              </w:rPr>
            </w:pPr>
            <w:r>
              <w:rPr>
                <w:rFonts w:cs="Calibri"/>
                <w:sz w:val="18"/>
                <w:szCs w:val="18"/>
                <w:lang w:eastAsia="pl-PL"/>
              </w:rPr>
              <w:t>W przypadku odstąpienia przez dewelopera, na podstawie art. 43 ust. 7 lub 8 Ustawy od umowy deweloperskiej albo umowy, o której mowa w art. 2 ust. 1 pkt 2, 3 lub 5 Ustawy, nabywca jest obowiązany wyrazić zgodę na wykreślenie z księgi wieczystej odpowiednich roszczeń, o których mowa w art. 38 ust. 2 Ustawy.</w:t>
            </w:r>
          </w:p>
          <w:p w14:paraId="611398C1" w14:textId="77777777" w:rsidR="00AF6F4B" w:rsidRDefault="00AF6F4B" w:rsidP="00AF6F4B">
            <w:pPr>
              <w:pStyle w:val="artartustawynprozporzdzenia"/>
              <w:spacing w:before="120" w:beforeAutospacing="0" w:after="0" w:afterAutospacing="0" w:line="360" w:lineRule="atLeast"/>
              <w:ind w:left="720"/>
              <w:jc w:val="both"/>
              <w:rPr>
                <w:rStyle w:val="ppogrubienie"/>
                <w:b/>
                <w:bCs/>
                <w:color w:val="000000"/>
                <w:sz w:val="20"/>
                <w:szCs w:val="20"/>
              </w:rPr>
            </w:pPr>
          </w:p>
          <w:p w14:paraId="55675722" w14:textId="77777777" w:rsidR="002A71A3" w:rsidRPr="00C836ED" w:rsidRDefault="002A71A3" w:rsidP="00AF6F4B">
            <w:pPr>
              <w:pStyle w:val="ustustnpkodeksu"/>
              <w:spacing w:before="0" w:beforeAutospacing="0" w:after="0" w:afterAutospacing="0" w:line="360" w:lineRule="atLeast"/>
              <w:ind w:firstLine="510"/>
              <w:jc w:val="both"/>
              <w:rPr>
                <w:sz w:val="20"/>
                <w:szCs w:val="20"/>
              </w:rPr>
            </w:pPr>
          </w:p>
        </w:tc>
      </w:tr>
      <w:tr w:rsidR="002A71A3" w:rsidRPr="00C836ED" w14:paraId="6C570BF3" w14:textId="77777777" w:rsidTr="00683C4F">
        <w:trPr>
          <w:trHeight w:val="517"/>
        </w:trPr>
        <w:tc>
          <w:tcPr>
            <w:tcW w:w="9649" w:type="dxa"/>
            <w:gridSpan w:val="2"/>
            <w:tcBorders>
              <w:bottom w:val="single" w:sz="4" w:space="0" w:color="000000"/>
            </w:tcBorders>
            <w:shd w:val="clear" w:color="auto" w:fill="D9D9D9"/>
          </w:tcPr>
          <w:p w14:paraId="37318685" w14:textId="77777777" w:rsidR="00DC09C6" w:rsidRDefault="00DC09C6">
            <w:pPr>
              <w:pStyle w:val="TableParagraph"/>
              <w:spacing w:before="142"/>
              <w:ind w:left="107"/>
              <w:rPr>
                <w:b/>
                <w:sz w:val="20"/>
                <w:szCs w:val="20"/>
              </w:rPr>
            </w:pPr>
          </w:p>
          <w:p w14:paraId="60BA763E" w14:textId="35580C9C" w:rsidR="002A71A3" w:rsidRPr="00C836ED" w:rsidRDefault="00AF6F4B">
            <w:pPr>
              <w:pStyle w:val="TableParagraph"/>
              <w:spacing w:before="142"/>
              <w:ind w:left="107"/>
              <w:rPr>
                <w:b/>
                <w:sz w:val="20"/>
                <w:szCs w:val="20"/>
              </w:rPr>
            </w:pPr>
            <w:r w:rsidRPr="00CE5C00">
              <w:rPr>
                <w:rFonts w:cs="Calibri"/>
                <w:b/>
              </w:rPr>
              <w:t>INNE INFORMACJE</w:t>
            </w:r>
          </w:p>
        </w:tc>
      </w:tr>
      <w:tr w:rsidR="00AF6F4B" w:rsidRPr="00C836ED" w14:paraId="74692AA2" w14:textId="77777777" w:rsidTr="00683C4F">
        <w:trPr>
          <w:trHeight w:val="4121"/>
        </w:trPr>
        <w:tc>
          <w:tcPr>
            <w:tcW w:w="9649" w:type="dxa"/>
            <w:gridSpan w:val="2"/>
            <w:tcBorders>
              <w:bottom w:val="single" w:sz="4" w:space="0" w:color="auto"/>
            </w:tcBorders>
            <w:shd w:val="clear" w:color="auto" w:fill="F3F3F3"/>
            <w:vAlign w:val="center"/>
          </w:tcPr>
          <w:p w14:paraId="2AC90A70" w14:textId="77777777" w:rsidR="00AF6F4B" w:rsidRPr="007A61FB" w:rsidRDefault="00AF6F4B" w:rsidP="00AF6F4B">
            <w:pPr>
              <w:pStyle w:val="Akapitzlist"/>
              <w:widowControl/>
              <w:numPr>
                <w:ilvl w:val="0"/>
                <w:numId w:val="15"/>
              </w:numPr>
              <w:autoSpaceDE/>
              <w:autoSpaceDN/>
              <w:contextualSpacing/>
              <w:jc w:val="left"/>
              <w:rPr>
                <w:rFonts w:cs="Calibri"/>
                <w:sz w:val="20"/>
                <w:szCs w:val="20"/>
              </w:rPr>
            </w:pPr>
            <w:r w:rsidRPr="007A61FB">
              <w:rPr>
                <w:rFonts w:cs="Calibri"/>
                <w:sz w:val="20"/>
                <w:szCs w:val="20"/>
              </w:rPr>
              <w:t>Informacja o:</w:t>
            </w:r>
          </w:p>
          <w:p w14:paraId="7DA22940" w14:textId="77777777" w:rsidR="00AF6F4B" w:rsidRDefault="00AF6F4B" w:rsidP="00AF6F4B">
            <w:pPr>
              <w:pStyle w:val="Akapitzlist"/>
              <w:widowControl/>
              <w:numPr>
                <w:ilvl w:val="0"/>
                <w:numId w:val="14"/>
              </w:numPr>
              <w:autoSpaceDE/>
              <w:autoSpaceDN/>
              <w:contextualSpacing/>
              <w:rPr>
                <w:rFonts w:cs="Calibri"/>
                <w:sz w:val="20"/>
                <w:szCs w:val="20"/>
              </w:rPr>
            </w:pPr>
            <w:r w:rsidRPr="00FD4750">
              <w:rPr>
                <w:rFonts w:cs="Calibri"/>
                <w:sz w:val="20"/>
                <w:szCs w:val="20"/>
              </w:rPr>
              <w:t>zgodzie banku</w:t>
            </w:r>
            <w:r>
              <w:rPr>
                <w:rFonts w:cs="Calibri"/>
                <w:sz w:val="20"/>
                <w:szCs w:val="20"/>
              </w:rPr>
              <w:t>, kasy</w:t>
            </w:r>
            <w:r w:rsidRPr="00FD4750">
              <w:rPr>
                <w:rFonts w:cs="Calibri"/>
                <w:sz w:val="20"/>
                <w:szCs w:val="20"/>
              </w:rPr>
              <w:t xml:space="preserve"> </w:t>
            </w:r>
            <w:r>
              <w:rPr>
                <w:rFonts w:cs="Calibri"/>
                <w:sz w:val="20"/>
                <w:szCs w:val="20"/>
              </w:rPr>
              <w:t>lub innego wierzyciela hipotecznego na bezobciążeniowe ustanowienie odrębnej własności lokalu mieszkalnego i przeniesienie jego własności na nabywcę po wpłacie pełnej ceny przez nabywcę lub zobowiązaniu do jej udzielenia, jeżeli takie obciążenie istnieje, albo zgodzie banku, kasy lub innego wierzyciela hipotecznego na bezobciążeniowe przeniesienie na nabywcę własności nieruchomości wraz z domem jednorodzinnym lub użytkowania wieczystego nieruchomości gruntowej i własności domu jednorodzinnego stanowiącego odrębną nieruchomość, lub przeniesienie ułamkowej części własności nieruchomości wraz z prawem do wyłącznego korzystania z części nieruchomości służącej zaspokojeniu potrzeb mieszkaniowych po wpłacie pełnej ceny przez nabywcę lub zobowiązaniu do jej udzielenia, jeżeli takie obciążenie istnieje;</w:t>
            </w:r>
          </w:p>
          <w:p w14:paraId="51156FCA" w14:textId="77777777" w:rsidR="00AF6F4B" w:rsidRDefault="00AF6F4B" w:rsidP="00AF6F4B">
            <w:pPr>
              <w:pStyle w:val="Akapitzlist"/>
              <w:widowControl/>
              <w:numPr>
                <w:ilvl w:val="0"/>
                <w:numId w:val="14"/>
              </w:numPr>
              <w:autoSpaceDE/>
              <w:autoSpaceDN/>
              <w:contextualSpacing/>
              <w:rPr>
                <w:rFonts w:cs="Calibri"/>
                <w:sz w:val="20"/>
                <w:szCs w:val="20"/>
              </w:rPr>
            </w:pPr>
            <w:r>
              <w:rPr>
                <w:rFonts w:cs="Calibri"/>
                <w:sz w:val="20"/>
                <w:szCs w:val="20"/>
              </w:rPr>
              <w:t>w przypadku umów, o których mowa w art. 2 ust. 2 ustawy z dnia 20 maja 2021 r. o ochronie praw nabywcy lokalu mieszkalnego lub domu jednorodzinnego oraz Deweloperskim Funduszu Gwarancyjnym, o zgodzie banku, kasy lub innego wierzyciela hipotecznego na bezobciążeniowe przeniesienie własności lokalu użytkowego na nabywcę po wpłacie pełnej ceny przez nabywcę lub zobowiązaniu do udzielenia takiej zgody, jeżeli takie obciążenie istnieje, albo zgodzie banku, kasy lub innego wierzyciela hipotecznego na bezobciążeniowe przeniesienie na nabywcę ułamkowej części własności lokalu użytkowego po wpłacie pełnej ceny przez nabywcę lub zobowiązaniu do udzielenia takiej zgody, jeżeli takie obciążenie istnieje.</w:t>
            </w:r>
          </w:p>
          <w:p w14:paraId="3E6E75D2" w14:textId="77777777" w:rsidR="00AF6F4B" w:rsidRDefault="00AF6F4B" w:rsidP="00AF6F4B">
            <w:pPr>
              <w:jc w:val="both"/>
              <w:rPr>
                <w:rFonts w:cs="Calibri"/>
                <w:sz w:val="20"/>
                <w:szCs w:val="20"/>
              </w:rPr>
            </w:pPr>
          </w:p>
          <w:p w14:paraId="2EAAC02C" w14:textId="77777777" w:rsidR="00AF6F4B" w:rsidRDefault="00AF6F4B" w:rsidP="00AF6F4B">
            <w:pPr>
              <w:pStyle w:val="Akapitzlist"/>
              <w:widowControl/>
              <w:numPr>
                <w:ilvl w:val="0"/>
                <w:numId w:val="15"/>
              </w:numPr>
              <w:autoSpaceDE/>
              <w:autoSpaceDN/>
              <w:contextualSpacing/>
              <w:rPr>
                <w:rFonts w:cs="Calibri"/>
                <w:sz w:val="20"/>
                <w:szCs w:val="20"/>
              </w:rPr>
            </w:pPr>
            <w:r>
              <w:rPr>
                <w:rFonts w:cs="Calibri"/>
                <w:sz w:val="20"/>
                <w:szCs w:val="20"/>
              </w:rPr>
              <w:t>Informacja o możliwości zapoznania się w lokalu przedsiębiorstwa przez osobę zainteresowaną zawarciem umowy odpowiednio do zakresu umowy z:</w:t>
            </w:r>
          </w:p>
          <w:p w14:paraId="679B2B61" w14:textId="77777777" w:rsidR="00AF6F4B" w:rsidRDefault="00AF6F4B" w:rsidP="00AF6F4B">
            <w:pPr>
              <w:pStyle w:val="Akapitzlist"/>
              <w:widowControl/>
              <w:numPr>
                <w:ilvl w:val="0"/>
                <w:numId w:val="16"/>
              </w:numPr>
              <w:autoSpaceDE/>
              <w:autoSpaceDN/>
              <w:contextualSpacing/>
              <w:rPr>
                <w:rFonts w:cs="Calibri"/>
                <w:sz w:val="20"/>
                <w:szCs w:val="20"/>
              </w:rPr>
            </w:pPr>
            <w:r>
              <w:rPr>
                <w:rFonts w:cs="Calibri"/>
                <w:sz w:val="20"/>
                <w:szCs w:val="20"/>
              </w:rPr>
              <w:t>aktualnym stanem księgi wieczystej prowadzonej dla nieruchomości;</w:t>
            </w:r>
          </w:p>
          <w:p w14:paraId="46DC0872" w14:textId="77777777" w:rsidR="00AF6F4B" w:rsidRDefault="00AF6F4B" w:rsidP="00AF6F4B">
            <w:pPr>
              <w:pStyle w:val="Akapitzlist"/>
              <w:widowControl/>
              <w:numPr>
                <w:ilvl w:val="0"/>
                <w:numId w:val="16"/>
              </w:numPr>
              <w:autoSpaceDE/>
              <w:autoSpaceDN/>
              <w:contextualSpacing/>
              <w:rPr>
                <w:rFonts w:cs="Calibri"/>
                <w:sz w:val="20"/>
                <w:szCs w:val="20"/>
              </w:rPr>
            </w:pPr>
            <w:r>
              <w:rPr>
                <w:rFonts w:cs="Calibri"/>
                <w:sz w:val="20"/>
                <w:szCs w:val="20"/>
              </w:rPr>
              <w:t>aktualnym odpisem, wyciągiem zaświadczenia lub wydrukiem komputerowym z Centralnej Informacji Krajowego Rejestru Sądowego, jeżeli podmiot podlega wpisowi do Krajowego Rejestru Sądowego, albo aktualnym zaświadczeniem o wpisie do Centralnej Ewidencji i Informacji o Działalności Gospodarczej;</w:t>
            </w:r>
          </w:p>
          <w:p w14:paraId="023CDFF3" w14:textId="77777777" w:rsidR="00AF6F4B" w:rsidRDefault="00AF6F4B" w:rsidP="00AF6F4B">
            <w:pPr>
              <w:pStyle w:val="Akapitzlist"/>
              <w:widowControl/>
              <w:numPr>
                <w:ilvl w:val="0"/>
                <w:numId w:val="16"/>
              </w:numPr>
              <w:autoSpaceDE/>
              <w:autoSpaceDN/>
              <w:contextualSpacing/>
              <w:rPr>
                <w:rFonts w:cs="Calibri"/>
                <w:sz w:val="20"/>
                <w:szCs w:val="20"/>
              </w:rPr>
            </w:pPr>
            <w:r>
              <w:rPr>
                <w:rFonts w:cs="Calibri"/>
                <w:sz w:val="20"/>
                <w:szCs w:val="20"/>
              </w:rPr>
              <w:t>pozwoleniem na budowę albo zgłoszeniem budowy, o którym mowa w art. 29 ust. 1 pkt 1 ustawy z dnia 7 lipca 1994 r. – Prawo budowlane, do którego organ administracji architektoniczno-budowlanej nie wniósł sprzeciwu;</w:t>
            </w:r>
          </w:p>
          <w:p w14:paraId="74681B48" w14:textId="77777777" w:rsidR="00AF6F4B" w:rsidRDefault="00AF6F4B" w:rsidP="00AF6F4B">
            <w:pPr>
              <w:pStyle w:val="Akapitzlist"/>
              <w:widowControl/>
              <w:numPr>
                <w:ilvl w:val="0"/>
                <w:numId w:val="16"/>
              </w:numPr>
              <w:autoSpaceDE/>
              <w:autoSpaceDN/>
              <w:contextualSpacing/>
              <w:rPr>
                <w:rFonts w:cs="Calibri"/>
                <w:sz w:val="20"/>
                <w:szCs w:val="20"/>
              </w:rPr>
            </w:pPr>
            <w:r>
              <w:rPr>
                <w:rFonts w:cs="Calibri"/>
                <w:sz w:val="20"/>
                <w:szCs w:val="20"/>
              </w:rPr>
              <w:t>sprawozdaniem finansowym dewelopera za ostatnie dwa lata, a w przypadku:</w:t>
            </w:r>
          </w:p>
          <w:p w14:paraId="58EB873A" w14:textId="77777777" w:rsidR="00AF6F4B" w:rsidRDefault="00AF6F4B" w:rsidP="00AF6F4B">
            <w:pPr>
              <w:pStyle w:val="Akapitzlist"/>
              <w:widowControl/>
              <w:numPr>
                <w:ilvl w:val="0"/>
                <w:numId w:val="17"/>
              </w:numPr>
              <w:autoSpaceDE/>
              <w:autoSpaceDN/>
              <w:contextualSpacing/>
              <w:rPr>
                <w:rFonts w:cs="Calibri"/>
                <w:sz w:val="20"/>
                <w:szCs w:val="20"/>
              </w:rPr>
            </w:pPr>
            <w:r>
              <w:rPr>
                <w:rFonts w:cs="Calibri"/>
                <w:sz w:val="20"/>
                <w:szCs w:val="20"/>
              </w:rPr>
              <w:t>prowadzenia działalności przez okres krótszy niż dwa lata – sprawozdaniem finansowym za okres ostatniego roku,</w:t>
            </w:r>
          </w:p>
          <w:p w14:paraId="5EAFA664" w14:textId="77777777" w:rsidR="00AF6F4B" w:rsidRDefault="00AF6F4B" w:rsidP="00AF6F4B">
            <w:pPr>
              <w:pStyle w:val="Akapitzlist"/>
              <w:widowControl/>
              <w:numPr>
                <w:ilvl w:val="0"/>
                <w:numId w:val="17"/>
              </w:numPr>
              <w:autoSpaceDE/>
              <w:autoSpaceDN/>
              <w:contextualSpacing/>
              <w:rPr>
                <w:rFonts w:cs="Calibri"/>
                <w:sz w:val="20"/>
                <w:szCs w:val="20"/>
              </w:rPr>
            </w:pPr>
            <w:r>
              <w:rPr>
                <w:rFonts w:cs="Calibri"/>
                <w:sz w:val="20"/>
                <w:szCs w:val="20"/>
              </w:rPr>
              <w:t>realizacji inwestycji przez spółkę celową – sprawozdaniem spółki dominującej oraz spółki celowej;</w:t>
            </w:r>
          </w:p>
          <w:p w14:paraId="138F40DE" w14:textId="77777777" w:rsidR="00AF6F4B" w:rsidRDefault="00AF6F4B" w:rsidP="00AF6F4B">
            <w:pPr>
              <w:pStyle w:val="Akapitzlist"/>
              <w:widowControl/>
              <w:numPr>
                <w:ilvl w:val="0"/>
                <w:numId w:val="16"/>
              </w:numPr>
              <w:autoSpaceDE/>
              <w:autoSpaceDN/>
              <w:contextualSpacing/>
              <w:rPr>
                <w:rFonts w:cs="Calibri"/>
                <w:sz w:val="20"/>
                <w:szCs w:val="20"/>
              </w:rPr>
            </w:pPr>
            <w:r>
              <w:rPr>
                <w:rFonts w:cs="Calibri"/>
                <w:sz w:val="20"/>
                <w:szCs w:val="20"/>
              </w:rPr>
              <w:t>projektem budowlanym;</w:t>
            </w:r>
          </w:p>
          <w:p w14:paraId="79B845C2" w14:textId="77777777" w:rsidR="00AF6F4B" w:rsidRDefault="00AF6F4B" w:rsidP="00AF6F4B">
            <w:pPr>
              <w:pStyle w:val="Akapitzlist"/>
              <w:widowControl/>
              <w:numPr>
                <w:ilvl w:val="0"/>
                <w:numId w:val="16"/>
              </w:numPr>
              <w:autoSpaceDE/>
              <w:autoSpaceDN/>
              <w:contextualSpacing/>
              <w:rPr>
                <w:rFonts w:cs="Calibri"/>
                <w:sz w:val="20"/>
                <w:szCs w:val="20"/>
              </w:rPr>
            </w:pPr>
            <w:r>
              <w:rPr>
                <w:rFonts w:cs="Calibri"/>
                <w:sz w:val="20"/>
                <w:szCs w:val="20"/>
              </w:rPr>
              <w:lastRenderedPageBreak/>
              <w:t>decyzją o pozwoleniu na użytkowanie budynku lub zawiadomieniem o zakończeniu budowy, do którego organ nadzoru budowlanego nie wniósł sprzeciwu;</w:t>
            </w:r>
          </w:p>
          <w:p w14:paraId="2D591DC3" w14:textId="77777777" w:rsidR="00AF6F4B" w:rsidRDefault="00AF6F4B" w:rsidP="00AF6F4B">
            <w:pPr>
              <w:pStyle w:val="Akapitzlist"/>
              <w:widowControl/>
              <w:numPr>
                <w:ilvl w:val="0"/>
                <w:numId w:val="16"/>
              </w:numPr>
              <w:autoSpaceDE/>
              <w:autoSpaceDN/>
              <w:contextualSpacing/>
              <w:rPr>
                <w:rFonts w:cs="Calibri"/>
                <w:sz w:val="20"/>
                <w:szCs w:val="20"/>
              </w:rPr>
            </w:pPr>
            <w:r>
              <w:rPr>
                <w:rFonts w:cs="Calibri"/>
                <w:sz w:val="20"/>
                <w:szCs w:val="20"/>
              </w:rPr>
              <w:t>zaświadczeniem o samodzielności lokalu;</w:t>
            </w:r>
          </w:p>
          <w:p w14:paraId="4ED78619" w14:textId="77777777" w:rsidR="00AF6F4B" w:rsidRDefault="00AF6F4B" w:rsidP="00AF6F4B">
            <w:pPr>
              <w:pStyle w:val="Akapitzlist"/>
              <w:widowControl/>
              <w:numPr>
                <w:ilvl w:val="0"/>
                <w:numId w:val="16"/>
              </w:numPr>
              <w:autoSpaceDE/>
              <w:autoSpaceDN/>
              <w:contextualSpacing/>
              <w:rPr>
                <w:rFonts w:cs="Calibri"/>
                <w:sz w:val="20"/>
                <w:szCs w:val="20"/>
              </w:rPr>
            </w:pPr>
            <w:r>
              <w:rPr>
                <w:rFonts w:cs="Calibri"/>
                <w:sz w:val="20"/>
                <w:szCs w:val="20"/>
              </w:rPr>
              <w:t>aktem ustanowienia odrębnej własności lokalu;</w:t>
            </w:r>
          </w:p>
          <w:p w14:paraId="3D405921" w14:textId="77777777" w:rsidR="00AF6F4B" w:rsidRDefault="00AF6F4B" w:rsidP="00AF6F4B">
            <w:pPr>
              <w:pStyle w:val="Akapitzlist"/>
              <w:widowControl/>
              <w:numPr>
                <w:ilvl w:val="0"/>
                <w:numId w:val="16"/>
              </w:numPr>
              <w:autoSpaceDE/>
              <w:autoSpaceDN/>
              <w:contextualSpacing/>
              <w:rPr>
                <w:rFonts w:cs="Calibri"/>
                <w:sz w:val="20"/>
                <w:szCs w:val="20"/>
              </w:rPr>
            </w:pPr>
            <w:r>
              <w:rPr>
                <w:rFonts w:cs="Calibri"/>
                <w:sz w:val="20"/>
                <w:szCs w:val="20"/>
              </w:rPr>
              <w:t>dokumentem potwierdzającym:</w:t>
            </w:r>
          </w:p>
          <w:p w14:paraId="68A81DFA" w14:textId="77777777" w:rsidR="00AF6F4B" w:rsidRDefault="00AF6F4B" w:rsidP="00AF6F4B">
            <w:pPr>
              <w:pStyle w:val="Akapitzlist"/>
              <w:widowControl/>
              <w:numPr>
                <w:ilvl w:val="0"/>
                <w:numId w:val="18"/>
              </w:numPr>
              <w:autoSpaceDE/>
              <w:autoSpaceDN/>
              <w:contextualSpacing/>
              <w:rPr>
                <w:rFonts w:cs="Calibri"/>
                <w:sz w:val="20"/>
                <w:szCs w:val="20"/>
              </w:rPr>
            </w:pPr>
            <w:r>
              <w:rPr>
                <w:rFonts w:cs="Calibri"/>
                <w:sz w:val="20"/>
                <w:szCs w:val="20"/>
              </w:rPr>
              <w:t>zgodę banku, kasy lub innego wierzyciela hipotecznego na bezobciążeniowe ustanowienia odrębnej własności lokalu mieszkalnego i przeniesienie jego własności na nabywcę po wpłacie pełnej ceny przez nabywcę lub zobowiązanie do jej udzielenia, jeżeli takie obciążenie istnieje, albo zgodę banku, kasy lub innego wierzyciela hipotecznego na bezobciążeniowe przeniesienie na nabywcę własności nieruchomości wraz z domem jednorodzinnym lub użytkowania wieczystego nieruchomości gruntowej i własności domu jednorodzinnego stanowiącego odrębną nieruchomość, lub przeniesienie ułamkowej części własności nieruchomości wraz z prawem do wyłącznego korzystania z części nieruchomości służącej zaspokojeniu potrzeb mieszkaniowych po wpłacie pełnej ceny przez nabywcę lub zobowiązanie do jej udzielenia, jeżeli takie obciążenie istnieje,</w:t>
            </w:r>
          </w:p>
          <w:p w14:paraId="1492FB9B" w14:textId="77777777" w:rsidR="00AF6F4B" w:rsidRDefault="00AF6F4B" w:rsidP="00AF6F4B">
            <w:pPr>
              <w:pStyle w:val="Akapitzlist"/>
              <w:widowControl/>
              <w:numPr>
                <w:ilvl w:val="0"/>
                <w:numId w:val="18"/>
              </w:numPr>
              <w:autoSpaceDE/>
              <w:autoSpaceDN/>
              <w:contextualSpacing/>
              <w:rPr>
                <w:rFonts w:cs="Calibri"/>
                <w:sz w:val="20"/>
                <w:szCs w:val="20"/>
              </w:rPr>
            </w:pPr>
            <w:r>
              <w:rPr>
                <w:rFonts w:cs="Calibri"/>
                <w:sz w:val="20"/>
                <w:szCs w:val="20"/>
              </w:rPr>
              <w:t>w przypadku umów, o których mowa w art. 2 ust. 2 ustawy z dnia 20 maja 2021 r. o ochronie praw nabywcy lokalu mieszkalnego lub domu jednorodzinnego oraz Deweloperskim Funduszu Gwarancyjnym, zgodę banku, kasy lub innego wierzyciela hipotecznego na bezobciążeniowe przeniesienie własności lokalu użytkowego na nabywcę po wpłacie pełnej ceny przez nabywcę lub zobowiązanie do udzielenia takiej zgody, jeżeli takie obciążenie istnieje, albo zgodę banku, kasy lub innego wierzyciela hipotecznego na bezobciążeniowe przeniesienie na nabywcę ułamkowej części własności lokalu użytkowego po wpłacie pełnej ceny przez nabywcę lub zobowiązanie do udzielenia takiej zgody, jeżeli takie obciążenie istnieje.</w:t>
            </w:r>
          </w:p>
          <w:p w14:paraId="65CB1F7B" w14:textId="77777777" w:rsidR="00AF6F4B" w:rsidRDefault="00AF6F4B" w:rsidP="00AF6F4B">
            <w:pPr>
              <w:jc w:val="both"/>
              <w:rPr>
                <w:rFonts w:cs="Calibri"/>
                <w:sz w:val="20"/>
                <w:szCs w:val="20"/>
              </w:rPr>
            </w:pPr>
          </w:p>
          <w:p w14:paraId="3C839809" w14:textId="77777777" w:rsidR="00AF6F4B" w:rsidRDefault="00AF6F4B" w:rsidP="00AF6F4B">
            <w:pPr>
              <w:pStyle w:val="Akapitzlist"/>
              <w:widowControl/>
              <w:numPr>
                <w:ilvl w:val="0"/>
                <w:numId w:val="15"/>
              </w:numPr>
              <w:autoSpaceDE/>
              <w:autoSpaceDN/>
              <w:contextualSpacing/>
              <w:rPr>
                <w:rFonts w:cs="Calibri"/>
                <w:sz w:val="20"/>
                <w:szCs w:val="20"/>
              </w:rPr>
            </w:pPr>
            <w:r>
              <w:rPr>
                <w:rFonts w:cs="Calibri"/>
                <w:sz w:val="20"/>
                <w:szCs w:val="20"/>
              </w:rPr>
              <w:t>Informacja:</w:t>
            </w:r>
          </w:p>
          <w:p w14:paraId="1F6C6FC2" w14:textId="77777777" w:rsidR="00AF6F4B" w:rsidRDefault="00AF6F4B" w:rsidP="00AF6F4B">
            <w:pPr>
              <w:ind w:left="360"/>
              <w:jc w:val="both"/>
              <w:rPr>
                <w:rFonts w:cs="Calibri"/>
                <w:sz w:val="20"/>
                <w:szCs w:val="20"/>
              </w:rPr>
            </w:pPr>
            <w:r>
              <w:rPr>
                <w:rFonts w:cs="Calibri"/>
                <w:sz w:val="20"/>
                <w:szCs w:val="20"/>
              </w:rPr>
              <w:t xml:space="preserve">Środki pieniężne zgromadzone w </w:t>
            </w:r>
            <w:r w:rsidRPr="001A7934">
              <w:rPr>
                <w:rFonts w:cs="Calibri"/>
                <w:b/>
                <w:bCs/>
                <w:sz w:val="20"/>
                <w:szCs w:val="20"/>
              </w:rPr>
              <w:t>Spółdzielczym Banku Powiatowym</w:t>
            </w:r>
            <w:r>
              <w:rPr>
                <w:rFonts w:cs="Calibri"/>
                <w:sz w:val="20"/>
                <w:szCs w:val="20"/>
              </w:rPr>
              <w:t xml:space="preserve"> z siedzibą w Piaskach, prowadzącym otwarty mieszkaniowy rachunek powierniczy albo zamknięty mieszkaniowy rachunek powierniczy, są objęte ochroną obowiązkowego systemu gwarantowania depozytów, na zasadach określonych w ustawie z dnia 10 czerwca 2016 r. o Bankowym Funduszu Gwarancyjnym, systemie gwarantowania depozytów oraz przymusowej restrukturyzacji (Dz. U. z 2022 r. poz. 2253 oraz z 2023 r. poz. 825, 1705, 1784 i 1843).</w:t>
            </w:r>
          </w:p>
          <w:p w14:paraId="1E081AD4" w14:textId="77777777" w:rsidR="00AF6F4B" w:rsidRDefault="00AF6F4B" w:rsidP="00AF6F4B">
            <w:pPr>
              <w:ind w:left="360"/>
              <w:jc w:val="both"/>
              <w:rPr>
                <w:rFonts w:cs="Calibri"/>
                <w:sz w:val="20"/>
                <w:szCs w:val="20"/>
              </w:rPr>
            </w:pPr>
            <w:r>
              <w:rPr>
                <w:rFonts w:cs="Calibri"/>
                <w:sz w:val="20"/>
                <w:szCs w:val="20"/>
              </w:rPr>
              <w:t>Informacje podstawowe o obowiązkowym systemie gwarantowania depozytów:</w:t>
            </w:r>
          </w:p>
          <w:p w14:paraId="37F9F715" w14:textId="77777777" w:rsidR="00AF6F4B" w:rsidRDefault="00AF6F4B" w:rsidP="00AF6F4B">
            <w:pPr>
              <w:ind w:left="360"/>
              <w:jc w:val="both"/>
              <w:rPr>
                <w:rFonts w:cs="Calibri"/>
                <w:sz w:val="20"/>
                <w:szCs w:val="20"/>
              </w:rPr>
            </w:pPr>
            <w:r>
              <w:rPr>
                <w:rFonts w:cs="Calibri"/>
                <w:sz w:val="20"/>
                <w:szCs w:val="20"/>
              </w:rPr>
              <w:t xml:space="preserve">- ochrona środków dotyczy sytuacji spełnienia warunku gwarancji wobec </w:t>
            </w:r>
            <w:r w:rsidRPr="00001372">
              <w:rPr>
                <w:rFonts w:cs="Calibri"/>
                <w:b/>
                <w:bCs/>
                <w:sz w:val="20"/>
                <w:szCs w:val="20"/>
              </w:rPr>
              <w:t>S</w:t>
            </w:r>
            <w:r>
              <w:rPr>
                <w:rFonts w:cs="Calibri"/>
                <w:b/>
                <w:bCs/>
                <w:sz w:val="20"/>
                <w:szCs w:val="20"/>
              </w:rPr>
              <w:t>półdzielczego Banku Powiatowego</w:t>
            </w:r>
            <w:r>
              <w:rPr>
                <w:rFonts w:cs="Calibri"/>
                <w:sz w:val="20"/>
                <w:szCs w:val="20"/>
              </w:rPr>
              <w:t xml:space="preserve"> z siedzibą w Piaskach,</w:t>
            </w:r>
          </w:p>
          <w:p w14:paraId="0B889FB9" w14:textId="77777777" w:rsidR="00AF6F4B" w:rsidRDefault="00AF6F4B" w:rsidP="00AF6F4B">
            <w:pPr>
              <w:ind w:left="360"/>
              <w:jc w:val="both"/>
              <w:rPr>
                <w:rFonts w:cs="Calibri"/>
                <w:sz w:val="20"/>
                <w:szCs w:val="20"/>
              </w:rPr>
            </w:pPr>
            <w:r>
              <w:rPr>
                <w:rFonts w:cs="Calibri"/>
                <w:sz w:val="20"/>
                <w:szCs w:val="20"/>
              </w:rPr>
              <w:t>- w przypadku rachunku powierniczego deponentem (uprawnionym do środków gwarantowanych) jest każdy z powierzających, w granicach wynikających z jego udziału w kwocie zgromadzonej na tym rachunku, a w granicach pozostałej kwoty na rachunku prawo do środków gwarantowanych ma powiernik,</w:t>
            </w:r>
          </w:p>
          <w:p w14:paraId="13642D70" w14:textId="77777777" w:rsidR="00AF6F4B" w:rsidRDefault="00AF6F4B" w:rsidP="00AF6F4B">
            <w:pPr>
              <w:ind w:left="360"/>
              <w:jc w:val="both"/>
              <w:rPr>
                <w:rFonts w:cs="Calibri"/>
                <w:sz w:val="20"/>
                <w:szCs w:val="20"/>
              </w:rPr>
            </w:pPr>
            <w:r>
              <w:rPr>
                <w:rFonts w:cs="Calibri"/>
                <w:sz w:val="20"/>
                <w:szCs w:val="20"/>
              </w:rPr>
              <w:t>- limit gwarancyjny przypadający na jednego deponenta to równowartość w złotych 100 000 euro; w przypadkach określonych w art. 24 ust. 3 i 4 ustawy z dnia 10 czerwca 2016 r. o Bankowym Funduszu Gwarancyjnym, systemie gwarantowania depozytów oraz przymusowej restrukturyzacji, środki deponenta, w terminie 3 miesięcy od dnia ich wpływu na rachunek, objęte są gwarancjami ponad równowartość w złotych 100 000 euro,</w:t>
            </w:r>
          </w:p>
          <w:p w14:paraId="052FE221" w14:textId="77777777" w:rsidR="00AF6F4B" w:rsidRDefault="00AF6F4B" w:rsidP="00AF6F4B">
            <w:pPr>
              <w:ind w:left="360"/>
              <w:jc w:val="both"/>
              <w:rPr>
                <w:rFonts w:cs="Calibri"/>
                <w:sz w:val="20"/>
                <w:szCs w:val="20"/>
              </w:rPr>
            </w:pPr>
            <w:r>
              <w:rPr>
                <w:rFonts w:cs="Calibri"/>
                <w:sz w:val="20"/>
                <w:szCs w:val="20"/>
              </w:rPr>
              <w:t>- podstawą wyliczenia kwoty środków gwarantowanych należnej deponentowi jest suma wszystkich podlegających ochronie należności tego deponenta od banku lub kasy, w tym należności z tytułu środków zgromadzonych na jego rachunkach osobistych i z tytułu jego udziału w środkach zgromadzonych na rachunku powierniczym,</w:t>
            </w:r>
          </w:p>
          <w:p w14:paraId="1902C78F" w14:textId="77777777" w:rsidR="00AF6F4B" w:rsidRDefault="00AF6F4B" w:rsidP="00AF6F4B">
            <w:pPr>
              <w:ind w:left="360"/>
              <w:jc w:val="both"/>
              <w:rPr>
                <w:rFonts w:cs="Calibri"/>
                <w:sz w:val="20"/>
                <w:szCs w:val="20"/>
              </w:rPr>
            </w:pPr>
            <w:r>
              <w:rPr>
                <w:rFonts w:cs="Calibri"/>
                <w:sz w:val="20"/>
                <w:szCs w:val="20"/>
              </w:rPr>
              <w:t>- wypłata środków gwarantowanych – co do zasady – następuje w terminie 7 dni roboczych od dnia spełnienia warunku gwarancji wobec banku,</w:t>
            </w:r>
          </w:p>
          <w:p w14:paraId="1AAE7BF0" w14:textId="77777777" w:rsidR="00AF6F4B" w:rsidRDefault="00AF6F4B" w:rsidP="00AF6F4B">
            <w:pPr>
              <w:ind w:left="360"/>
              <w:jc w:val="both"/>
              <w:rPr>
                <w:rFonts w:cs="Calibri"/>
                <w:sz w:val="20"/>
                <w:szCs w:val="20"/>
              </w:rPr>
            </w:pPr>
            <w:r>
              <w:rPr>
                <w:rFonts w:cs="Calibri"/>
                <w:sz w:val="20"/>
                <w:szCs w:val="20"/>
              </w:rPr>
              <w:t>- wypłata środków gwarantowanych jest dokonywana w złotych,</w:t>
            </w:r>
          </w:p>
          <w:p w14:paraId="32D56880" w14:textId="77777777" w:rsidR="00AF6F4B" w:rsidRDefault="00AF6F4B" w:rsidP="00AF6F4B">
            <w:pPr>
              <w:ind w:left="360"/>
              <w:jc w:val="both"/>
              <w:rPr>
                <w:rFonts w:cs="Calibri"/>
                <w:sz w:val="20"/>
                <w:szCs w:val="20"/>
              </w:rPr>
            </w:pPr>
            <w:r>
              <w:rPr>
                <w:rFonts w:cs="Calibri"/>
                <w:sz w:val="20"/>
                <w:szCs w:val="20"/>
              </w:rPr>
              <w:t xml:space="preserve">- </w:t>
            </w:r>
            <w:r w:rsidRPr="00001372">
              <w:rPr>
                <w:rFonts w:cs="Calibri"/>
                <w:b/>
                <w:bCs/>
                <w:sz w:val="20"/>
                <w:szCs w:val="20"/>
              </w:rPr>
              <w:t>S</w:t>
            </w:r>
            <w:r>
              <w:rPr>
                <w:rFonts w:cs="Calibri"/>
                <w:b/>
                <w:bCs/>
                <w:sz w:val="20"/>
                <w:szCs w:val="20"/>
              </w:rPr>
              <w:t>półdzielczy Bank Powiatowy</w:t>
            </w:r>
            <w:r>
              <w:rPr>
                <w:rFonts w:cs="Calibri"/>
                <w:sz w:val="20"/>
                <w:szCs w:val="20"/>
              </w:rPr>
              <w:t xml:space="preserve"> z siedzibą w Piaskach korzysta także z następujących znaków towarowych : </w:t>
            </w:r>
            <w:r w:rsidRPr="007363A1">
              <w:rPr>
                <w:rFonts w:cs="Calibri"/>
                <w:b/>
                <w:bCs/>
                <w:sz w:val="20"/>
                <w:szCs w:val="20"/>
              </w:rPr>
              <w:t>Nie dotyczy</w:t>
            </w:r>
          </w:p>
          <w:p w14:paraId="4016C6D3" w14:textId="77777777" w:rsidR="00AF6F4B" w:rsidRDefault="00AF6F4B" w:rsidP="00AF6F4B">
            <w:pPr>
              <w:ind w:left="360"/>
              <w:jc w:val="both"/>
              <w:rPr>
                <w:rFonts w:cs="Calibri"/>
                <w:sz w:val="20"/>
                <w:szCs w:val="20"/>
              </w:rPr>
            </w:pPr>
            <w:r>
              <w:rPr>
                <w:rFonts w:cs="Calibri"/>
                <w:sz w:val="20"/>
                <w:szCs w:val="20"/>
              </w:rPr>
              <w:t xml:space="preserve">Dalsze informacje na temat systemu gwarantowania depozytów można uzyskać na stronie internetowej Bankowego Funduszu Gwarancyjnego: </w:t>
            </w:r>
            <w:hyperlink r:id="rId17" w:history="1">
              <w:r w:rsidRPr="00B954D9">
                <w:rPr>
                  <w:rStyle w:val="Hipercze"/>
                  <w:rFonts w:cs="Calibri"/>
                  <w:sz w:val="20"/>
                  <w:szCs w:val="20"/>
                </w:rPr>
                <w:t>https://www.bfg.pl/</w:t>
              </w:r>
            </w:hyperlink>
            <w:r>
              <w:rPr>
                <w:rFonts w:cs="Calibri"/>
                <w:sz w:val="20"/>
                <w:szCs w:val="20"/>
              </w:rPr>
              <w:t>.</w:t>
            </w:r>
          </w:p>
          <w:p w14:paraId="44D65BB4" w14:textId="77777777" w:rsidR="00AF6F4B" w:rsidRDefault="00AF6F4B" w:rsidP="00AF6F4B">
            <w:pPr>
              <w:ind w:left="360"/>
              <w:jc w:val="both"/>
              <w:rPr>
                <w:rFonts w:cs="Calibri"/>
                <w:sz w:val="20"/>
                <w:szCs w:val="20"/>
              </w:rPr>
            </w:pPr>
          </w:p>
          <w:p w14:paraId="6E88D411" w14:textId="77777777" w:rsidR="00AF6F4B" w:rsidRDefault="00AF6F4B" w:rsidP="00AF6F4B">
            <w:pPr>
              <w:ind w:left="360"/>
              <w:jc w:val="both"/>
              <w:rPr>
                <w:rFonts w:cs="Calibri"/>
                <w:sz w:val="20"/>
                <w:szCs w:val="20"/>
              </w:rPr>
            </w:pPr>
          </w:p>
          <w:p w14:paraId="123C7B8D" w14:textId="77777777" w:rsidR="00AF6F4B" w:rsidRDefault="00AF6F4B" w:rsidP="00AF6F4B">
            <w:pPr>
              <w:ind w:left="360"/>
              <w:jc w:val="both"/>
              <w:rPr>
                <w:rFonts w:cs="Calibri"/>
                <w:sz w:val="20"/>
                <w:szCs w:val="20"/>
              </w:rPr>
            </w:pPr>
            <w:r>
              <w:rPr>
                <w:rFonts w:cs="Calibri"/>
                <w:sz w:val="20"/>
                <w:szCs w:val="20"/>
              </w:rPr>
              <w:t>Informacja zamieszczana w przypadku zawarcia umowy mieszkaniowego rachunku powierniczego z oddziałem instytucji kredytowej w rozumieniu art. 4 ust. 1 pkt 18 ustawy z dnia 29 sierpnia 1997 r. – Prawo bankowe (Dz. U. z 2022 r. poz. 2324, 2339, 2640 i 2707 oraz z 2023 r. poz. 180, 825, 996, 1059, 1394, 1407, 1723 i 1843).</w:t>
            </w:r>
          </w:p>
          <w:p w14:paraId="355C8EF0" w14:textId="77777777" w:rsidR="00AF6F4B" w:rsidRDefault="00AF6F4B" w:rsidP="00AF6F4B">
            <w:pPr>
              <w:ind w:left="360"/>
              <w:jc w:val="both"/>
              <w:rPr>
                <w:rFonts w:cs="Calibri"/>
                <w:sz w:val="20"/>
                <w:szCs w:val="20"/>
              </w:rPr>
            </w:pPr>
          </w:p>
          <w:p w14:paraId="628DC91C" w14:textId="3AE4684D" w:rsidR="00AF6F4B" w:rsidRPr="00C836ED" w:rsidRDefault="00AF6F4B" w:rsidP="00683C4F">
            <w:pPr>
              <w:pStyle w:val="TableParagraph"/>
              <w:tabs>
                <w:tab w:val="left" w:pos="421"/>
              </w:tabs>
              <w:spacing w:before="102"/>
              <w:ind w:left="420" w:right="95"/>
              <w:jc w:val="both"/>
              <w:rPr>
                <w:sz w:val="20"/>
                <w:szCs w:val="20"/>
              </w:rPr>
            </w:pPr>
            <w:r>
              <w:rPr>
                <w:rFonts w:cs="Calibri"/>
                <w:sz w:val="20"/>
                <w:szCs w:val="20"/>
              </w:rPr>
              <w:t>Oddział instytucji kredytowej w rozumieniu art. 4 ust. 1 pkt 18 ustawy z dnia 29 sierpnia 1997 r. – Prawo bankowe jest objęty systemem gwarantowania państwa macierzystego, co oznacza, że nie maja do niego zastosowania przepisy ustawy z dnia 10 czerwca 2016 r. o Bankowym Funduszu Gwarancyjnym, systemie gwarantowania depozytów oraz przymusowej restrukturyzacji.</w:t>
            </w:r>
          </w:p>
        </w:tc>
      </w:tr>
    </w:tbl>
    <w:p w14:paraId="5744FD9A" w14:textId="77777777" w:rsidR="002A71A3" w:rsidRPr="00C836ED" w:rsidRDefault="002A71A3">
      <w:pPr>
        <w:jc w:val="both"/>
        <w:rPr>
          <w:sz w:val="20"/>
          <w:szCs w:val="20"/>
        </w:rPr>
        <w:sectPr w:rsidR="002A71A3" w:rsidRPr="00C836ED" w:rsidSect="0044044B">
          <w:pgSz w:w="11910" w:h="16840"/>
          <w:pgMar w:top="1360" w:right="900" w:bottom="280" w:left="800" w:header="708" w:footer="708" w:gutter="0"/>
          <w:cols w:space="708"/>
        </w:sectPr>
      </w:pPr>
    </w:p>
    <w:p w14:paraId="0CC1EADE" w14:textId="77777777" w:rsidR="002A71A3" w:rsidRPr="00C836ED" w:rsidRDefault="00304744">
      <w:pPr>
        <w:pStyle w:val="Nagwek1"/>
        <w:spacing w:before="61"/>
      </w:pPr>
      <w:r w:rsidRPr="00C836ED">
        <w:lastRenderedPageBreak/>
        <w:t>CZĘŚĆ</w:t>
      </w:r>
      <w:r w:rsidRPr="00C836ED">
        <w:rPr>
          <w:spacing w:val="-8"/>
        </w:rPr>
        <w:t xml:space="preserve"> </w:t>
      </w:r>
      <w:r w:rsidRPr="00C836ED">
        <w:t>INDYWIDUALNA</w:t>
      </w:r>
    </w:p>
    <w:p w14:paraId="065C0C09" w14:textId="77777777" w:rsidR="002A71A3" w:rsidRPr="00C836ED" w:rsidRDefault="002A71A3">
      <w:pPr>
        <w:pStyle w:val="Tekstpodstawowy"/>
        <w:spacing w:before="10"/>
        <w:rPr>
          <w:b/>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6"/>
        <w:gridCol w:w="3090"/>
        <w:gridCol w:w="2924"/>
      </w:tblGrid>
      <w:tr w:rsidR="002A71A3" w:rsidRPr="00C836ED" w14:paraId="0E00FEB1" w14:textId="77777777" w:rsidTr="00952121">
        <w:trPr>
          <w:trHeight w:val="751"/>
        </w:trPr>
        <w:tc>
          <w:tcPr>
            <w:tcW w:w="3196" w:type="dxa"/>
            <w:shd w:val="clear" w:color="auto" w:fill="F1F1F1"/>
          </w:tcPr>
          <w:p w14:paraId="14467064" w14:textId="77777777" w:rsidR="002A71A3" w:rsidRPr="00C836ED" w:rsidRDefault="00304744">
            <w:pPr>
              <w:pStyle w:val="TableParagraph"/>
              <w:spacing w:before="137"/>
              <w:ind w:left="107" w:right="543"/>
              <w:rPr>
                <w:sz w:val="20"/>
                <w:szCs w:val="20"/>
              </w:rPr>
            </w:pPr>
            <w:r w:rsidRPr="00C836ED">
              <w:rPr>
                <w:sz w:val="20"/>
                <w:szCs w:val="20"/>
              </w:rPr>
              <w:t>Cena</w:t>
            </w:r>
            <w:r w:rsidRPr="00C836ED">
              <w:rPr>
                <w:spacing w:val="-4"/>
                <w:sz w:val="20"/>
                <w:szCs w:val="20"/>
              </w:rPr>
              <w:t xml:space="preserve"> </w:t>
            </w:r>
            <w:r w:rsidRPr="00C836ED">
              <w:rPr>
                <w:sz w:val="20"/>
                <w:szCs w:val="20"/>
              </w:rPr>
              <w:t>lokalu</w:t>
            </w:r>
            <w:r w:rsidRPr="00C836ED">
              <w:rPr>
                <w:spacing w:val="-3"/>
                <w:sz w:val="20"/>
                <w:szCs w:val="20"/>
              </w:rPr>
              <w:t xml:space="preserve"> </w:t>
            </w:r>
            <w:r w:rsidRPr="00C836ED">
              <w:rPr>
                <w:sz w:val="20"/>
                <w:szCs w:val="20"/>
              </w:rPr>
              <w:t>mieszkalnego</w:t>
            </w:r>
            <w:r w:rsidRPr="00C836ED">
              <w:rPr>
                <w:spacing w:val="-2"/>
                <w:sz w:val="20"/>
                <w:szCs w:val="20"/>
              </w:rPr>
              <w:t xml:space="preserve"> </w:t>
            </w:r>
            <w:r w:rsidRPr="00C836ED">
              <w:rPr>
                <w:sz w:val="20"/>
                <w:szCs w:val="20"/>
              </w:rPr>
              <w:t>albo</w:t>
            </w:r>
            <w:r w:rsidRPr="00C836ED">
              <w:rPr>
                <w:spacing w:val="-47"/>
                <w:sz w:val="20"/>
                <w:szCs w:val="20"/>
              </w:rPr>
              <w:t xml:space="preserve"> </w:t>
            </w:r>
            <w:r w:rsidRPr="00C836ED">
              <w:rPr>
                <w:sz w:val="20"/>
                <w:szCs w:val="20"/>
              </w:rPr>
              <w:t>domu</w:t>
            </w:r>
            <w:r w:rsidRPr="00C836ED">
              <w:rPr>
                <w:spacing w:val="-2"/>
                <w:sz w:val="20"/>
                <w:szCs w:val="20"/>
              </w:rPr>
              <w:t xml:space="preserve"> </w:t>
            </w:r>
            <w:r w:rsidRPr="00C836ED">
              <w:rPr>
                <w:sz w:val="20"/>
                <w:szCs w:val="20"/>
              </w:rPr>
              <w:t>jednorodzinnego</w:t>
            </w:r>
          </w:p>
        </w:tc>
        <w:tc>
          <w:tcPr>
            <w:tcW w:w="6014" w:type="dxa"/>
            <w:gridSpan w:val="2"/>
          </w:tcPr>
          <w:p w14:paraId="6D526BDD" w14:textId="612E6C14" w:rsidR="002A71A3" w:rsidRPr="00C836ED" w:rsidRDefault="00DA374E">
            <w:pPr>
              <w:pStyle w:val="TableParagraph"/>
              <w:rPr>
                <w:sz w:val="20"/>
                <w:szCs w:val="20"/>
              </w:rPr>
            </w:pPr>
            <w:r>
              <w:rPr>
                <w:sz w:val="20"/>
                <w:szCs w:val="20"/>
              </w:rPr>
              <w:t>…………</w:t>
            </w:r>
            <w:r w:rsidR="004D6CFA">
              <w:rPr>
                <w:sz w:val="20"/>
                <w:szCs w:val="20"/>
              </w:rPr>
              <w:t xml:space="preserve"> zł</w:t>
            </w:r>
          </w:p>
        </w:tc>
      </w:tr>
      <w:tr w:rsidR="002A71A3" w:rsidRPr="00C836ED" w14:paraId="4F4E442D" w14:textId="77777777" w:rsidTr="00952121">
        <w:trPr>
          <w:trHeight w:val="981"/>
        </w:trPr>
        <w:tc>
          <w:tcPr>
            <w:tcW w:w="3196" w:type="dxa"/>
            <w:shd w:val="clear" w:color="auto" w:fill="F1F1F1"/>
          </w:tcPr>
          <w:p w14:paraId="57377416" w14:textId="77777777" w:rsidR="002A71A3" w:rsidRPr="00C836ED" w:rsidRDefault="00304744">
            <w:pPr>
              <w:pStyle w:val="TableParagraph"/>
              <w:spacing w:before="137"/>
              <w:ind w:left="107" w:right="573"/>
              <w:rPr>
                <w:sz w:val="20"/>
                <w:szCs w:val="20"/>
              </w:rPr>
            </w:pPr>
            <w:r w:rsidRPr="00C836ED">
              <w:rPr>
                <w:sz w:val="20"/>
                <w:szCs w:val="20"/>
              </w:rPr>
              <w:t>Powierzchnia użytkowa lokalu</w:t>
            </w:r>
            <w:r w:rsidRPr="00C836ED">
              <w:rPr>
                <w:spacing w:val="-47"/>
                <w:sz w:val="20"/>
                <w:szCs w:val="20"/>
              </w:rPr>
              <w:t xml:space="preserve"> </w:t>
            </w:r>
            <w:r w:rsidRPr="00C836ED">
              <w:rPr>
                <w:sz w:val="20"/>
                <w:szCs w:val="20"/>
              </w:rPr>
              <w:t>mieszkalnego albo domu</w:t>
            </w:r>
            <w:r w:rsidRPr="00C836ED">
              <w:rPr>
                <w:spacing w:val="1"/>
                <w:sz w:val="20"/>
                <w:szCs w:val="20"/>
              </w:rPr>
              <w:t xml:space="preserve"> </w:t>
            </w:r>
            <w:r w:rsidRPr="00C836ED">
              <w:rPr>
                <w:sz w:val="20"/>
                <w:szCs w:val="20"/>
              </w:rPr>
              <w:t>jednorodzinnego</w:t>
            </w:r>
          </w:p>
        </w:tc>
        <w:tc>
          <w:tcPr>
            <w:tcW w:w="6014" w:type="dxa"/>
            <w:gridSpan w:val="2"/>
          </w:tcPr>
          <w:p w14:paraId="056D5B25" w14:textId="4F361080" w:rsidR="002A71A3" w:rsidRPr="00C836ED" w:rsidRDefault="00ED1DC5">
            <w:pPr>
              <w:pStyle w:val="TableParagraph"/>
              <w:rPr>
                <w:sz w:val="20"/>
                <w:szCs w:val="20"/>
              </w:rPr>
            </w:pPr>
            <w:r>
              <w:rPr>
                <w:sz w:val="20"/>
                <w:szCs w:val="20"/>
              </w:rPr>
              <w:t>146,32 m2</w:t>
            </w:r>
          </w:p>
        </w:tc>
      </w:tr>
      <w:tr w:rsidR="002A71A3" w:rsidRPr="00C836ED" w14:paraId="1F849ED5" w14:textId="77777777" w:rsidTr="00952121">
        <w:trPr>
          <w:trHeight w:val="979"/>
        </w:trPr>
        <w:tc>
          <w:tcPr>
            <w:tcW w:w="3196" w:type="dxa"/>
            <w:shd w:val="clear" w:color="auto" w:fill="F1F1F1"/>
          </w:tcPr>
          <w:p w14:paraId="089A52DC" w14:textId="77777777" w:rsidR="002A71A3" w:rsidRPr="00C836ED" w:rsidRDefault="00304744">
            <w:pPr>
              <w:pStyle w:val="TableParagraph"/>
              <w:spacing w:before="137"/>
              <w:ind w:left="107" w:right="458"/>
              <w:jc w:val="both"/>
              <w:rPr>
                <w:sz w:val="20"/>
                <w:szCs w:val="20"/>
              </w:rPr>
            </w:pPr>
            <w:r w:rsidRPr="00C836ED">
              <w:rPr>
                <w:sz w:val="20"/>
                <w:szCs w:val="20"/>
              </w:rPr>
              <w:t>Cena</w:t>
            </w:r>
            <w:r w:rsidRPr="00C836ED">
              <w:rPr>
                <w:spacing w:val="-2"/>
                <w:sz w:val="20"/>
                <w:szCs w:val="20"/>
              </w:rPr>
              <w:t xml:space="preserve"> </w:t>
            </w:r>
            <w:r w:rsidRPr="00C836ED">
              <w:rPr>
                <w:sz w:val="20"/>
                <w:szCs w:val="20"/>
              </w:rPr>
              <w:t>m</w:t>
            </w:r>
            <w:r w:rsidRPr="00C836ED">
              <w:rPr>
                <w:sz w:val="20"/>
                <w:szCs w:val="20"/>
                <w:vertAlign w:val="superscript"/>
              </w:rPr>
              <w:t>2</w:t>
            </w:r>
            <w:r w:rsidRPr="00C836ED">
              <w:rPr>
                <w:spacing w:val="-5"/>
                <w:sz w:val="20"/>
                <w:szCs w:val="20"/>
              </w:rPr>
              <w:t xml:space="preserve"> </w:t>
            </w:r>
            <w:r w:rsidRPr="00C836ED">
              <w:rPr>
                <w:sz w:val="20"/>
                <w:szCs w:val="20"/>
              </w:rPr>
              <w:t>powierzchni</w:t>
            </w:r>
            <w:r w:rsidRPr="00C836ED">
              <w:rPr>
                <w:spacing w:val="-5"/>
                <w:sz w:val="20"/>
                <w:szCs w:val="20"/>
              </w:rPr>
              <w:t xml:space="preserve"> </w:t>
            </w:r>
            <w:r w:rsidRPr="00C836ED">
              <w:rPr>
                <w:sz w:val="20"/>
                <w:szCs w:val="20"/>
              </w:rPr>
              <w:t>użytkowej</w:t>
            </w:r>
            <w:r w:rsidRPr="00C836ED">
              <w:rPr>
                <w:spacing w:val="-48"/>
                <w:sz w:val="20"/>
                <w:szCs w:val="20"/>
              </w:rPr>
              <w:t xml:space="preserve"> </w:t>
            </w:r>
            <w:r w:rsidRPr="00C836ED">
              <w:rPr>
                <w:sz w:val="20"/>
                <w:szCs w:val="20"/>
              </w:rPr>
              <w:t>lokalu mieszkalnego albo domu</w:t>
            </w:r>
            <w:r w:rsidRPr="00C836ED">
              <w:rPr>
                <w:spacing w:val="1"/>
                <w:sz w:val="20"/>
                <w:szCs w:val="20"/>
              </w:rPr>
              <w:t xml:space="preserve"> </w:t>
            </w:r>
            <w:r w:rsidRPr="00C836ED">
              <w:rPr>
                <w:sz w:val="20"/>
                <w:szCs w:val="20"/>
              </w:rPr>
              <w:t>jednorodzinnego</w:t>
            </w:r>
          </w:p>
        </w:tc>
        <w:tc>
          <w:tcPr>
            <w:tcW w:w="6014" w:type="dxa"/>
            <w:gridSpan w:val="2"/>
          </w:tcPr>
          <w:p w14:paraId="2369739A" w14:textId="24E24F3F" w:rsidR="002A71A3" w:rsidRPr="00C836ED" w:rsidRDefault="00DA374E">
            <w:pPr>
              <w:pStyle w:val="TableParagraph"/>
              <w:rPr>
                <w:sz w:val="20"/>
                <w:szCs w:val="20"/>
              </w:rPr>
            </w:pPr>
            <w:r>
              <w:rPr>
                <w:sz w:val="20"/>
                <w:szCs w:val="20"/>
              </w:rPr>
              <w:t>………….</w:t>
            </w:r>
            <w:r w:rsidR="004D6CFA">
              <w:rPr>
                <w:sz w:val="20"/>
                <w:szCs w:val="20"/>
              </w:rPr>
              <w:t xml:space="preserve"> zł</w:t>
            </w:r>
          </w:p>
        </w:tc>
      </w:tr>
      <w:tr w:rsidR="002A71A3" w:rsidRPr="00C836ED" w14:paraId="102EFE4C" w14:textId="77777777" w:rsidTr="00952121">
        <w:trPr>
          <w:trHeight w:val="3060"/>
        </w:trPr>
        <w:tc>
          <w:tcPr>
            <w:tcW w:w="3196" w:type="dxa"/>
            <w:shd w:val="clear" w:color="auto" w:fill="F1F1F1"/>
          </w:tcPr>
          <w:p w14:paraId="3DCE1A96" w14:textId="77777777" w:rsidR="002A71A3" w:rsidRPr="00C836ED" w:rsidRDefault="00304744">
            <w:pPr>
              <w:pStyle w:val="TableParagraph"/>
              <w:spacing w:before="137"/>
              <w:ind w:left="107"/>
              <w:rPr>
                <w:sz w:val="20"/>
                <w:szCs w:val="20"/>
              </w:rPr>
            </w:pPr>
            <w:r w:rsidRPr="00C836ED">
              <w:rPr>
                <w:sz w:val="20"/>
                <w:szCs w:val="20"/>
              </w:rPr>
              <w:t>Termin,</w:t>
            </w:r>
            <w:r w:rsidRPr="00C836ED">
              <w:rPr>
                <w:spacing w:val="-3"/>
                <w:sz w:val="20"/>
                <w:szCs w:val="20"/>
              </w:rPr>
              <w:t xml:space="preserve"> </w:t>
            </w:r>
            <w:r w:rsidRPr="00C836ED">
              <w:rPr>
                <w:sz w:val="20"/>
                <w:szCs w:val="20"/>
              </w:rPr>
              <w:t>do</w:t>
            </w:r>
            <w:r w:rsidRPr="00C836ED">
              <w:rPr>
                <w:spacing w:val="-2"/>
                <w:sz w:val="20"/>
                <w:szCs w:val="20"/>
              </w:rPr>
              <w:t xml:space="preserve"> </w:t>
            </w:r>
            <w:r w:rsidRPr="00C836ED">
              <w:rPr>
                <w:sz w:val="20"/>
                <w:szCs w:val="20"/>
              </w:rPr>
              <w:t>którego</w:t>
            </w:r>
            <w:r w:rsidRPr="00C836ED">
              <w:rPr>
                <w:spacing w:val="-2"/>
                <w:sz w:val="20"/>
                <w:szCs w:val="20"/>
              </w:rPr>
              <w:t xml:space="preserve"> </w:t>
            </w:r>
            <w:r w:rsidRPr="00C836ED">
              <w:rPr>
                <w:sz w:val="20"/>
                <w:szCs w:val="20"/>
              </w:rPr>
              <w:t>nastąpi</w:t>
            </w:r>
          </w:p>
          <w:p w14:paraId="26DEB1BA" w14:textId="77777777" w:rsidR="002A71A3" w:rsidRPr="00C836ED" w:rsidRDefault="00304744">
            <w:pPr>
              <w:pStyle w:val="TableParagraph"/>
              <w:ind w:left="107" w:right="156"/>
              <w:rPr>
                <w:sz w:val="20"/>
                <w:szCs w:val="20"/>
              </w:rPr>
            </w:pPr>
            <w:r w:rsidRPr="00C836ED">
              <w:rPr>
                <w:sz w:val="20"/>
                <w:szCs w:val="20"/>
              </w:rPr>
              <w:t>przeniesienie prawa własności nie-</w:t>
            </w:r>
            <w:r w:rsidRPr="00C836ED">
              <w:rPr>
                <w:spacing w:val="1"/>
                <w:sz w:val="20"/>
                <w:szCs w:val="20"/>
              </w:rPr>
              <w:t xml:space="preserve"> </w:t>
            </w:r>
            <w:r w:rsidRPr="00C836ED">
              <w:rPr>
                <w:sz w:val="20"/>
                <w:szCs w:val="20"/>
              </w:rPr>
              <w:t>ruchomości wynikającego z umowy</w:t>
            </w:r>
            <w:r w:rsidRPr="00C836ED">
              <w:rPr>
                <w:spacing w:val="-48"/>
                <w:sz w:val="20"/>
                <w:szCs w:val="20"/>
              </w:rPr>
              <w:t xml:space="preserve"> </w:t>
            </w:r>
            <w:r w:rsidRPr="00C836ED">
              <w:rPr>
                <w:sz w:val="20"/>
                <w:szCs w:val="20"/>
              </w:rPr>
              <w:t>deweloperskiej</w:t>
            </w:r>
            <w:r w:rsidRPr="00C836ED">
              <w:rPr>
                <w:spacing w:val="-1"/>
                <w:sz w:val="20"/>
                <w:szCs w:val="20"/>
              </w:rPr>
              <w:t xml:space="preserve"> </w:t>
            </w:r>
            <w:r w:rsidRPr="00C836ED">
              <w:rPr>
                <w:sz w:val="20"/>
                <w:szCs w:val="20"/>
              </w:rPr>
              <w:t>lub</w:t>
            </w:r>
            <w:r w:rsidRPr="00C836ED">
              <w:rPr>
                <w:spacing w:val="-2"/>
                <w:sz w:val="20"/>
                <w:szCs w:val="20"/>
              </w:rPr>
              <w:t xml:space="preserve"> </w:t>
            </w:r>
            <w:r w:rsidRPr="00C836ED">
              <w:rPr>
                <w:sz w:val="20"/>
                <w:szCs w:val="20"/>
              </w:rPr>
              <w:t>jednej</w:t>
            </w:r>
            <w:r w:rsidRPr="00C836ED">
              <w:rPr>
                <w:spacing w:val="-1"/>
                <w:sz w:val="20"/>
                <w:szCs w:val="20"/>
              </w:rPr>
              <w:t xml:space="preserve"> </w:t>
            </w:r>
            <w:r w:rsidRPr="00C836ED">
              <w:rPr>
                <w:sz w:val="20"/>
                <w:szCs w:val="20"/>
              </w:rPr>
              <w:t>z umów,</w:t>
            </w:r>
          </w:p>
          <w:p w14:paraId="4855001D" w14:textId="77777777" w:rsidR="002A71A3" w:rsidRPr="00C836ED" w:rsidRDefault="00304744">
            <w:pPr>
              <w:pStyle w:val="TableParagraph"/>
              <w:spacing w:before="2"/>
              <w:ind w:left="107" w:right="94"/>
              <w:rPr>
                <w:sz w:val="20"/>
                <w:szCs w:val="20"/>
              </w:rPr>
            </w:pPr>
            <w:r w:rsidRPr="00C836ED">
              <w:rPr>
                <w:sz w:val="20"/>
                <w:szCs w:val="20"/>
              </w:rPr>
              <w:t>o których mowa w art. 2 ust. 1 pkt 2,</w:t>
            </w:r>
            <w:r w:rsidRPr="00C836ED">
              <w:rPr>
                <w:spacing w:val="-47"/>
                <w:sz w:val="20"/>
                <w:szCs w:val="20"/>
              </w:rPr>
              <w:t xml:space="preserve"> </w:t>
            </w:r>
            <w:r w:rsidRPr="00C836ED">
              <w:rPr>
                <w:sz w:val="20"/>
                <w:szCs w:val="20"/>
              </w:rPr>
              <w:t>3 lub</w:t>
            </w:r>
            <w:r w:rsidRPr="00C836ED">
              <w:rPr>
                <w:spacing w:val="1"/>
                <w:sz w:val="20"/>
                <w:szCs w:val="20"/>
              </w:rPr>
              <w:t xml:space="preserve"> </w:t>
            </w:r>
            <w:r w:rsidRPr="00C836ED">
              <w:rPr>
                <w:sz w:val="20"/>
                <w:szCs w:val="20"/>
              </w:rPr>
              <w:t>5</w:t>
            </w:r>
            <w:r w:rsidRPr="00C836ED">
              <w:rPr>
                <w:spacing w:val="1"/>
                <w:sz w:val="20"/>
                <w:szCs w:val="20"/>
              </w:rPr>
              <w:t xml:space="preserve"> </w:t>
            </w:r>
            <w:r w:rsidRPr="00C836ED">
              <w:rPr>
                <w:sz w:val="20"/>
                <w:szCs w:val="20"/>
              </w:rPr>
              <w:t>lub ust. 2</w:t>
            </w:r>
          </w:p>
          <w:p w14:paraId="7FF246AD" w14:textId="77777777" w:rsidR="002A71A3" w:rsidRPr="00C836ED" w:rsidRDefault="00304744">
            <w:pPr>
              <w:pStyle w:val="TableParagraph"/>
              <w:spacing w:line="228" w:lineRule="exact"/>
              <w:ind w:left="107"/>
              <w:rPr>
                <w:sz w:val="20"/>
                <w:szCs w:val="20"/>
              </w:rPr>
            </w:pPr>
            <w:r w:rsidRPr="00C836ED">
              <w:rPr>
                <w:sz w:val="20"/>
                <w:szCs w:val="20"/>
              </w:rPr>
              <w:t>ustawy</w:t>
            </w:r>
            <w:r w:rsidRPr="00C836ED">
              <w:rPr>
                <w:spacing w:val="-3"/>
                <w:sz w:val="20"/>
                <w:szCs w:val="20"/>
              </w:rPr>
              <w:t xml:space="preserve"> </w:t>
            </w:r>
            <w:r w:rsidRPr="00C836ED">
              <w:rPr>
                <w:sz w:val="20"/>
                <w:szCs w:val="20"/>
              </w:rPr>
              <w:t>z dnia</w:t>
            </w:r>
            <w:r w:rsidRPr="00C836ED">
              <w:rPr>
                <w:spacing w:val="-1"/>
                <w:sz w:val="20"/>
                <w:szCs w:val="20"/>
              </w:rPr>
              <w:t xml:space="preserve"> </w:t>
            </w:r>
            <w:r w:rsidRPr="00C836ED">
              <w:rPr>
                <w:sz w:val="20"/>
                <w:szCs w:val="20"/>
              </w:rPr>
              <w:t>20</w:t>
            </w:r>
            <w:r w:rsidRPr="00C836ED">
              <w:rPr>
                <w:spacing w:val="1"/>
                <w:sz w:val="20"/>
                <w:szCs w:val="20"/>
              </w:rPr>
              <w:t xml:space="preserve"> </w:t>
            </w:r>
            <w:r w:rsidRPr="00C836ED">
              <w:rPr>
                <w:sz w:val="20"/>
                <w:szCs w:val="20"/>
              </w:rPr>
              <w:t>maja</w:t>
            </w:r>
            <w:r w:rsidRPr="00C836ED">
              <w:rPr>
                <w:spacing w:val="-1"/>
                <w:sz w:val="20"/>
                <w:szCs w:val="20"/>
              </w:rPr>
              <w:t xml:space="preserve"> </w:t>
            </w:r>
            <w:r w:rsidRPr="00C836ED">
              <w:rPr>
                <w:sz w:val="20"/>
                <w:szCs w:val="20"/>
              </w:rPr>
              <w:t>2021</w:t>
            </w:r>
            <w:r w:rsidRPr="00C836ED">
              <w:rPr>
                <w:spacing w:val="-1"/>
                <w:sz w:val="20"/>
                <w:szCs w:val="20"/>
              </w:rPr>
              <w:t xml:space="preserve"> </w:t>
            </w:r>
            <w:r w:rsidRPr="00C836ED">
              <w:rPr>
                <w:sz w:val="20"/>
                <w:szCs w:val="20"/>
              </w:rPr>
              <w:t>r.</w:t>
            </w:r>
          </w:p>
          <w:p w14:paraId="0C8E5B81" w14:textId="77777777" w:rsidR="002A71A3" w:rsidRPr="00C836ED" w:rsidRDefault="00304744">
            <w:pPr>
              <w:pStyle w:val="TableParagraph"/>
              <w:ind w:left="107" w:right="417"/>
              <w:rPr>
                <w:sz w:val="20"/>
                <w:szCs w:val="20"/>
              </w:rPr>
            </w:pPr>
            <w:r w:rsidRPr="00C836ED">
              <w:rPr>
                <w:sz w:val="20"/>
                <w:szCs w:val="20"/>
              </w:rPr>
              <w:t>o ochronie praw nabywcy lokalu</w:t>
            </w:r>
            <w:r w:rsidRPr="00C836ED">
              <w:rPr>
                <w:spacing w:val="-48"/>
                <w:sz w:val="20"/>
                <w:szCs w:val="20"/>
              </w:rPr>
              <w:t xml:space="preserve"> </w:t>
            </w:r>
            <w:r w:rsidRPr="00C836ED">
              <w:rPr>
                <w:sz w:val="20"/>
                <w:szCs w:val="20"/>
              </w:rPr>
              <w:t>mieszkalnego lub domu</w:t>
            </w:r>
            <w:r w:rsidRPr="00C836ED">
              <w:rPr>
                <w:spacing w:val="1"/>
                <w:sz w:val="20"/>
                <w:szCs w:val="20"/>
              </w:rPr>
              <w:t xml:space="preserve"> </w:t>
            </w:r>
            <w:r w:rsidRPr="00C836ED">
              <w:rPr>
                <w:sz w:val="20"/>
                <w:szCs w:val="20"/>
              </w:rPr>
              <w:t>jednorodzinnego oraz</w:t>
            </w:r>
            <w:r w:rsidRPr="00C836ED">
              <w:rPr>
                <w:spacing w:val="1"/>
                <w:sz w:val="20"/>
                <w:szCs w:val="20"/>
              </w:rPr>
              <w:t xml:space="preserve"> </w:t>
            </w:r>
            <w:r w:rsidRPr="00C836ED">
              <w:rPr>
                <w:sz w:val="20"/>
                <w:szCs w:val="20"/>
              </w:rPr>
              <w:t>Deweloperskim Funduszu</w:t>
            </w:r>
            <w:r w:rsidRPr="00C836ED">
              <w:rPr>
                <w:spacing w:val="1"/>
                <w:sz w:val="20"/>
                <w:szCs w:val="20"/>
              </w:rPr>
              <w:t xml:space="preserve"> </w:t>
            </w:r>
            <w:r w:rsidRPr="00C836ED">
              <w:rPr>
                <w:sz w:val="20"/>
                <w:szCs w:val="20"/>
              </w:rPr>
              <w:t>Gwarancyjnym</w:t>
            </w:r>
          </w:p>
        </w:tc>
        <w:tc>
          <w:tcPr>
            <w:tcW w:w="6014" w:type="dxa"/>
            <w:gridSpan w:val="2"/>
          </w:tcPr>
          <w:p w14:paraId="4C5912B1" w14:textId="5D5F42BB" w:rsidR="002A71A3" w:rsidRPr="00C836ED" w:rsidRDefault="001F024E">
            <w:pPr>
              <w:pStyle w:val="TableParagraph"/>
              <w:rPr>
                <w:sz w:val="20"/>
                <w:szCs w:val="20"/>
              </w:rPr>
            </w:pPr>
            <w:r>
              <w:rPr>
                <w:sz w:val="20"/>
                <w:szCs w:val="20"/>
              </w:rPr>
              <w:t>3</w:t>
            </w:r>
            <w:r w:rsidR="00D008E0">
              <w:rPr>
                <w:sz w:val="20"/>
                <w:szCs w:val="20"/>
              </w:rPr>
              <w:t>1</w:t>
            </w:r>
            <w:r>
              <w:rPr>
                <w:sz w:val="20"/>
                <w:szCs w:val="20"/>
              </w:rPr>
              <w:t>.</w:t>
            </w:r>
            <w:r w:rsidR="00D008E0">
              <w:rPr>
                <w:sz w:val="20"/>
                <w:szCs w:val="20"/>
              </w:rPr>
              <w:t>12</w:t>
            </w:r>
            <w:r>
              <w:rPr>
                <w:sz w:val="20"/>
                <w:szCs w:val="20"/>
              </w:rPr>
              <w:t>.2025</w:t>
            </w:r>
          </w:p>
        </w:tc>
      </w:tr>
      <w:tr w:rsidR="002A71A3" w:rsidRPr="00C836ED" w14:paraId="7D08F979" w14:textId="77777777" w:rsidTr="00952121">
        <w:trPr>
          <w:trHeight w:val="534"/>
        </w:trPr>
        <w:tc>
          <w:tcPr>
            <w:tcW w:w="3196" w:type="dxa"/>
            <w:vMerge w:val="restart"/>
            <w:shd w:val="clear" w:color="auto" w:fill="F1F1F1"/>
          </w:tcPr>
          <w:p w14:paraId="75DE75F5" w14:textId="77777777" w:rsidR="002A71A3" w:rsidRPr="00C836ED" w:rsidRDefault="00304744">
            <w:pPr>
              <w:pStyle w:val="TableParagraph"/>
              <w:spacing w:before="137"/>
              <w:ind w:left="107" w:right="175"/>
              <w:rPr>
                <w:sz w:val="20"/>
                <w:szCs w:val="20"/>
              </w:rPr>
            </w:pPr>
            <w:r w:rsidRPr="00C836ED">
              <w:rPr>
                <w:spacing w:val="-2"/>
                <w:sz w:val="20"/>
                <w:szCs w:val="20"/>
              </w:rPr>
              <w:t xml:space="preserve">Określenie </w:t>
            </w:r>
            <w:r w:rsidRPr="00C836ED">
              <w:rPr>
                <w:spacing w:val="-1"/>
                <w:sz w:val="20"/>
                <w:szCs w:val="20"/>
              </w:rPr>
              <w:t>położenia oraz istotnych</w:t>
            </w:r>
            <w:r w:rsidRPr="00C836ED">
              <w:rPr>
                <w:sz w:val="20"/>
                <w:szCs w:val="20"/>
              </w:rPr>
              <w:t xml:space="preserve"> cech domu jednorodzinnego albo</w:t>
            </w:r>
            <w:r w:rsidRPr="00C836ED">
              <w:rPr>
                <w:spacing w:val="1"/>
                <w:sz w:val="20"/>
                <w:szCs w:val="20"/>
              </w:rPr>
              <w:t xml:space="preserve"> </w:t>
            </w:r>
            <w:r w:rsidRPr="00C836ED">
              <w:rPr>
                <w:sz w:val="20"/>
                <w:szCs w:val="20"/>
              </w:rPr>
              <w:t>budynku, w którym ma znajdować</w:t>
            </w:r>
            <w:r w:rsidRPr="00C836ED">
              <w:rPr>
                <w:spacing w:val="1"/>
                <w:sz w:val="20"/>
                <w:szCs w:val="20"/>
              </w:rPr>
              <w:t xml:space="preserve"> </w:t>
            </w:r>
            <w:r w:rsidRPr="00C836ED">
              <w:rPr>
                <w:sz w:val="20"/>
                <w:szCs w:val="20"/>
              </w:rPr>
              <w:t>się lokal mieszkalny będący</w:t>
            </w:r>
            <w:r w:rsidRPr="00C836ED">
              <w:rPr>
                <w:spacing w:val="1"/>
                <w:sz w:val="20"/>
                <w:szCs w:val="20"/>
              </w:rPr>
              <w:t xml:space="preserve"> </w:t>
            </w:r>
            <w:r w:rsidRPr="00C836ED">
              <w:rPr>
                <w:sz w:val="20"/>
                <w:szCs w:val="20"/>
              </w:rPr>
              <w:t>przedmiotem</w:t>
            </w:r>
            <w:r w:rsidRPr="00C836ED">
              <w:rPr>
                <w:spacing w:val="-6"/>
                <w:sz w:val="20"/>
                <w:szCs w:val="20"/>
              </w:rPr>
              <w:t xml:space="preserve"> </w:t>
            </w:r>
            <w:r w:rsidRPr="00C836ED">
              <w:rPr>
                <w:sz w:val="20"/>
                <w:szCs w:val="20"/>
              </w:rPr>
              <w:t>umowy</w:t>
            </w:r>
            <w:r w:rsidRPr="00C836ED">
              <w:rPr>
                <w:spacing w:val="-7"/>
                <w:sz w:val="20"/>
                <w:szCs w:val="20"/>
              </w:rPr>
              <w:t xml:space="preserve"> </w:t>
            </w:r>
            <w:r w:rsidRPr="00C836ED">
              <w:rPr>
                <w:sz w:val="20"/>
                <w:szCs w:val="20"/>
              </w:rPr>
              <w:t>rezerwacyjnej</w:t>
            </w:r>
            <w:r w:rsidRPr="00C836ED">
              <w:rPr>
                <w:spacing w:val="-47"/>
                <w:sz w:val="20"/>
                <w:szCs w:val="20"/>
              </w:rPr>
              <w:t xml:space="preserve"> </w:t>
            </w:r>
            <w:r w:rsidRPr="00C836ED">
              <w:rPr>
                <w:sz w:val="20"/>
                <w:szCs w:val="20"/>
              </w:rPr>
              <w:t>albo</w:t>
            </w:r>
            <w:r w:rsidRPr="00C836ED">
              <w:rPr>
                <w:spacing w:val="-1"/>
                <w:sz w:val="20"/>
                <w:szCs w:val="20"/>
              </w:rPr>
              <w:t xml:space="preserve"> </w:t>
            </w:r>
            <w:r w:rsidRPr="00C836ED">
              <w:rPr>
                <w:sz w:val="20"/>
                <w:szCs w:val="20"/>
              </w:rPr>
              <w:t>umowy</w:t>
            </w:r>
            <w:r w:rsidRPr="00C836ED">
              <w:rPr>
                <w:spacing w:val="-1"/>
                <w:sz w:val="20"/>
                <w:szCs w:val="20"/>
              </w:rPr>
              <w:t xml:space="preserve"> </w:t>
            </w:r>
            <w:r w:rsidRPr="00C836ED">
              <w:rPr>
                <w:sz w:val="20"/>
                <w:szCs w:val="20"/>
              </w:rPr>
              <w:t>deweloperskiej</w:t>
            </w:r>
            <w:r w:rsidRPr="00C836ED">
              <w:rPr>
                <w:spacing w:val="2"/>
                <w:sz w:val="20"/>
                <w:szCs w:val="20"/>
              </w:rPr>
              <w:t xml:space="preserve"> </w:t>
            </w:r>
            <w:r w:rsidRPr="00C836ED">
              <w:rPr>
                <w:sz w:val="20"/>
                <w:szCs w:val="20"/>
              </w:rPr>
              <w:t>lub</w:t>
            </w:r>
          </w:p>
          <w:p w14:paraId="72603BBA" w14:textId="77777777" w:rsidR="002A71A3" w:rsidRPr="00C836ED" w:rsidRDefault="00304744">
            <w:pPr>
              <w:pStyle w:val="TableParagraph"/>
              <w:ind w:left="107" w:right="473"/>
              <w:rPr>
                <w:sz w:val="20"/>
                <w:szCs w:val="20"/>
              </w:rPr>
            </w:pPr>
            <w:r w:rsidRPr="00C836ED">
              <w:rPr>
                <w:sz w:val="20"/>
                <w:szCs w:val="20"/>
              </w:rPr>
              <w:t>jednej</w:t>
            </w:r>
            <w:r w:rsidRPr="00C836ED">
              <w:rPr>
                <w:spacing w:val="-4"/>
                <w:sz w:val="20"/>
                <w:szCs w:val="20"/>
              </w:rPr>
              <w:t xml:space="preserve"> </w:t>
            </w:r>
            <w:r w:rsidRPr="00C836ED">
              <w:rPr>
                <w:sz w:val="20"/>
                <w:szCs w:val="20"/>
              </w:rPr>
              <w:t>z</w:t>
            </w:r>
            <w:r w:rsidRPr="00C836ED">
              <w:rPr>
                <w:spacing w:val="-3"/>
                <w:sz w:val="20"/>
                <w:szCs w:val="20"/>
              </w:rPr>
              <w:t xml:space="preserve"> </w:t>
            </w:r>
            <w:r w:rsidRPr="00C836ED">
              <w:rPr>
                <w:sz w:val="20"/>
                <w:szCs w:val="20"/>
              </w:rPr>
              <w:t>umów,</w:t>
            </w:r>
            <w:r w:rsidRPr="00C836ED">
              <w:rPr>
                <w:spacing w:val="-3"/>
                <w:sz w:val="20"/>
                <w:szCs w:val="20"/>
              </w:rPr>
              <w:t xml:space="preserve"> </w:t>
            </w:r>
            <w:r w:rsidRPr="00C836ED">
              <w:rPr>
                <w:sz w:val="20"/>
                <w:szCs w:val="20"/>
              </w:rPr>
              <w:t>o których</w:t>
            </w:r>
            <w:r w:rsidRPr="00C836ED">
              <w:rPr>
                <w:spacing w:val="-2"/>
                <w:sz w:val="20"/>
                <w:szCs w:val="20"/>
              </w:rPr>
              <w:t xml:space="preserve"> </w:t>
            </w:r>
            <w:r w:rsidRPr="00C836ED">
              <w:rPr>
                <w:sz w:val="20"/>
                <w:szCs w:val="20"/>
              </w:rPr>
              <w:t>mowa</w:t>
            </w:r>
            <w:r w:rsidRPr="00C836ED">
              <w:rPr>
                <w:spacing w:val="-47"/>
                <w:sz w:val="20"/>
                <w:szCs w:val="20"/>
              </w:rPr>
              <w:t xml:space="preserve"> </w:t>
            </w:r>
            <w:r w:rsidRPr="00C836ED">
              <w:rPr>
                <w:sz w:val="20"/>
                <w:szCs w:val="20"/>
              </w:rPr>
              <w:t>w</w:t>
            </w:r>
            <w:r w:rsidRPr="00C836ED">
              <w:rPr>
                <w:spacing w:val="-4"/>
                <w:sz w:val="20"/>
                <w:szCs w:val="20"/>
              </w:rPr>
              <w:t xml:space="preserve"> </w:t>
            </w:r>
            <w:r w:rsidRPr="00C836ED">
              <w:rPr>
                <w:sz w:val="20"/>
                <w:szCs w:val="20"/>
              </w:rPr>
              <w:t>art.</w:t>
            </w:r>
            <w:r w:rsidRPr="00C836ED">
              <w:rPr>
                <w:spacing w:val="-1"/>
                <w:sz w:val="20"/>
                <w:szCs w:val="20"/>
              </w:rPr>
              <w:t xml:space="preserve"> </w:t>
            </w:r>
            <w:r w:rsidRPr="00C836ED">
              <w:rPr>
                <w:sz w:val="20"/>
                <w:szCs w:val="20"/>
              </w:rPr>
              <w:t>2</w:t>
            </w:r>
            <w:r w:rsidRPr="00C836ED">
              <w:rPr>
                <w:spacing w:val="1"/>
                <w:sz w:val="20"/>
                <w:szCs w:val="20"/>
              </w:rPr>
              <w:t xml:space="preserve"> </w:t>
            </w:r>
            <w:r w:rsidRPr="00C836ED">
              <w:rPr>
                <w:sz w:val="20"/>
                <w:szCs w:val="20"/>
              </w:rPr>
              <w:t>ust.</w:t>
            </w:r>
            <w:r w:rsidRPr="00C836ED">
              <w:rPr>
                <w:spacing w:val="-1"/>
                <w:sz w:val="20"/>
                <w:szCs w:val="20"/>
              </w:rPr>
              <w:t xml:space="preserve"> </w:t>
            </w:r>
            <w:r w:rsidRPr="00C836ED">
              <w:rPr>
                <w:sz w:val="20"/>
                <w:szCs w:val="20"/>
              </w:rPr>
              <w:t>1 pkt</w:t>
            </w:r>
            <w:r w:rsidRPr="00C836ED">
              <w:rPr>
                <w:spacing w:val="-2"/>
                <w:sz w:val="20"/>
                <w:szCs w:val="20"/>
              </w:rPr>
              <w:t xml:space="preserve"> </w:t>
            </w:r>
            <w:r w:rsidRPr="00C836ED">
              <w:rPr>
                <w:sz w:val="20"/>
                <w:szCs w:val="20"/>
              </w:rPr>
              <w:t>2,</w:t>
            </w:r>
            <w:r w:rsidRPr="00C836ED">
              <w:rPr>
                <w:spacing w:val="-1"/>
                <w:sz w:val="20"/>
                <w:szCs w:val="20"/>
              </w:rPr>
              <w:t xml:space="preserve"> </w:t>
            </w:r>
            <w:r w:rsidRPr="00C836ED">
              <w:rPr>
                <w:sz w:val="20"/>
                <w:szCs w:val="20"/>
              </w:rPr>
              <w:t>3 lub 5</w:t>
            </w:r>
            <w:r w:rsidRPr="00C836ED">
              <w:rPr>
                <w:spacing w:val="-1"/>
                <w:sz w:val="20"/>
                <w:szCs w:val="20"/>
              </w:rPr>
              <w:t xml:space="preserve"> </w:t>
            </w:r>
            <w:r w:rsidRPr="00C836ED">
              <w:rPr>
                <w:sz w:val="20"/>
                <w:szCs w:val="20"/>
              </w:rPr>
              <w:t>lub</w:t>
            </w:r>
          </w:p>
          <w:p w14:paraId="70E034FF" w14:textId="77777777" w:rsidR="002A71A3" w:rsidRPr="00C836ED" w:rsidRDefault="00304744">
            <w:pPr>
              <w:pStyle w:val="TableParagraph"/>
              <w:spacing w:before="1"/>
              <w:ind w:left="107" w:right="150"/>
              <w:rPr>
                <w:sz w:val="20"/>
                <w:szCs w:val="20"/>
              </w:rPr>
            </w:pPr>
            <w:r w:rsidRPr="00C836ED">
              <w:rPr>
                <w:sz w:val="20"/>
                <w:szCs w:val="20"/>
              </w:rPr>
              <w:t>ust. 2 ustawy z dnia 20 maja 2021 r.</w:t>
            </w:r>
            <w:r w:rsidRPr="00C836ED">
              <w:rPr>
                <w:spacing w:val="-47"/>
                <w:sz w:val="20"/>
                <w:szCs w:val="20"/>
              </w:rPr>
              <w:t xml:space="preserve"> </w:t>
            </w:r>
            <w:r w:rsidRPr="00C836ED">
              <w:rPr>
                <w:sz w:val="20"/>
                <w:szCs w:val="20"/>
              </w:rPr>
              <w:t>o ochronie praw nabywcy lokalu</w:t>
            </w:r>
            <w:r w:rsidRPr="00C836ED">
              <w:rPr>
                <w:spacing w:val="1"/>
                <w:sz w:val="20"/>
                <w:szCs w:val="20"/>
              </w:rPr>
              <w:t xml:space="preserve"> </w:t>
            </w:r>
            <w:r w:rsidRPr="00C836ED">
              <w:rPr>
                <w:sz w:val="20"/>
                <w:szCs w:val="20"/>
              </w:rPr>
              <w:t>mieszkalnego lub domu</w:t>
            </w:r>
            <w:r w:rsidRPr="00C836ED">
              <w:rPr>
                <w:spacing w:val="1"/>
                <w:sz w:val="20"/>
                <w:szCs w:val="20"/>
              </w:rPr>
              <w:t xml:space="preserve"> </w:t>
            </w:r>
            <w:r w:rsidRPr="00C836ED">
              <w:rPr>
                <w:sz w:val="20"/>
                <w:szCs w:val="20"/>
              </w:rPr>
              <w:t>jednorodzinnego oraz</w:t>
            </w:r>
            <w:r w:rsidRPr="00C836ED">
              <w:rPr>
                <w:spacing w:val="1"/>
                <w:sz w:val="20"/>
                <w:szCs w:val="20"/>
              </w:rPr>
              <w:t xml:space="preserve"> </w:t>
            </w:r>
            <w:r w:rsidRPr="00C836ED">
              <w:rPr>
                <w:sz w:val="20"/>
                <w:szCs w:val="20"/>
              </w:rPr>
              <w:t>Deweloperskim Funduszu</w:t>
            </w:r>
            <w:r w:rsidRPr="00C836ED">
              <w:rPr>
                <w:spacing w:val="1"/>
                <w:sz w:val="20"/>
                <w:szCs w:val="20"/>
              </w:rPr>
              <w:t xml:space="preserve"> </w:t>
            </w:r>
            <w:r w:rsidRPr="00C836ED">
              <w:rPr>
                <w:sz w:val="20"/>
                <w:szCs w:val="20"/>
              </w:rPr>
              <w:t>Gwarancyjnym</w:t>
            </w:r>
          </w:p>
        </w:tc>
        <w:tc>
          <w:tcPr>
            <w:tcW w:w="3090" w:type="dxa"/>
          </w:tcPr>
          <w:p w14:paraId="645E002A" w14:textId="77777777" w:rsidR="002A71A3" w:rsidRPr="00C836ED" w:rsidRDefault="00304744">
            <w:pPr>
              <w:pStyle w:val="TableParagraph"/>
              <w:spacing w:before="137"/>
              <w:ind w:left="107"/>
              <w:rPr>
                <w:sz w:val="20"/>
                <w:szCs w:val="20"/>
              </w:rPr>
            </w:pPr>
            <w:r w:rsidRPr="00C836ED">
              <w:rPr>
                <w:sz w:val="20"/>
                <w:szCs w:val="20"/>
              </w:rPr>
              <w:t>Liczba</w:t>
            </w:r>
            <w:r w:rsidRPr="00C836ED">
              <w:rPr>
                <w:spacing w:val="-4"/>
                <w:sz w:val="20"/>
                <w:szCs w:val="20"/>
              </w:rPr>
              <w:t xml:space="preserve"> </w:t>
            </w:r>
            <w:r w:rsidRPr="00C836ED">
              <w:rPr>
                <w:sz w:val="20"/>
                <w:szCs w:val="20"/>
              </w:rPr>
              <w:t>kondygnacji</w:t>
            </w:r>
          </w:p>
        </w:tc>
        <w:tc>
          <w:tcPr>
            <w:tcW w:w="2924" w:type="dxa"/>
          </w:tcPr>
          <w:p w14:paraId="053929E5" w14:textId="2FEA9718" w:rsidR="002A71A3" w:rsidRPr="00C836ED" w:rsidRDefault="00F021FD">
            <w:pPr>
              <w:pStyle w:val="TableParagraph"/>
              <w:rPr>
                <w:sz w:val="20"/>
                <w:szCs w:val="20"/>
              </w:rPr>
            </w:pPr>
            <w:r w:rsidRPr="00C836ED">
              <w:rPr>
                <w:sz w:val="20"/>
                <w:szCs w:val="20"/>
              </w:rPr>
              <w:t>2</w:t>
            </w:r>
          </w:p>
        </w:tc>
      </w:tr>
      <w:tr w:rsidR="002A71A3" w:rsidRPr="00C836ED" w14:paraId="4256CD0D" w14:textId="77777777" w:rsidTr="00952121">
        <w:trPr>
          <w:trHeight w:val="534"/>
        </w:trPr>
        <w:tc>
          <w:tcPr>
            <w:tcW w:w="3196" w:type="dxa"/>
            <w:vMerge/>
            <w:tcBorders>
              <w:top w:val="nil"/>
            </w:tcBorders>
            <w:shd w:val="clear" w:color="auto" w:fill="F1F1F1"/>
          </w:tcPr>
          <w:p w14:paraId="5C579B81" w14:textId="77777777" w:rsidR="002A71A3" w:rsidRPr="00C836ED" w:rsidRDefault="002A71A3">
            <w:pPr>
              <w:rPr>
                <w:sz w:val="20"/>
                <w:szCs w:val="20"/>
              </w:rPr>
            </w:pPr>
          </w:p>
        </w:tc>
        <w:tc>
          <w:tcPr>
            <w:tcW w:w="3090" w:type="dxa"/>
          </w:tcPr>
          <w:p w14:paraId="27F58A24" w14:textId="77777777" w:rsidR="002A71A3" w:rsidRPr="00C836ED" w:rsidRDefault="00304744">
            <w:pPr>
              <w:pStyle w:val="TableParagraph"/>
              <w:spacing w:before="137"/>
              <w:ind w:left="107"/>
              <w:rPr>
                <w:sz w:val="20"/>
                <w:szCs w:val="20"/>
              </w:rPr>
            </w:pPr>
            <w:r w:rsidRPr="00C836ED">
              <w:rPr>
                <w:sz w:val="20"/>
                <w:szCs w:val="20"/>
              </w:rPr>
              <w:t>Technologia</w:t>
            </w:r>
            <w:r w:rsidRPr="00C836ED">
              <w:rPr>
                <w:spacing w:val="-5"/>
                <w:sz w:val="20"/>
                <w:szCs w:val="20"/>
              </w:rPr>
              <w:t xml:space="preserve"> </w:t>
            </w:r>
            <w:r w:rsidRPr="00C836ED">
              <w:rPr>
                <w:sz w:val="20"/>
                <w:szCs w:val="20"/>
              </w:rPr>
              <w:t>wykonania</w:t>
            </w:r>
          </w:p>
        </w:tc>
        <w:tc>
          <w:tcPr>
            <w:tcW w:w="2924" w:type="dxa"/>
          </w:tcPr>
          <w:p w14:paraId="298B3CEC" w14:textId="77777777" w:rsidR="00F021FD" w:rsidRPr="00C836ED" w:rsidRDefault="00F021FD" w:rsidP="00E77C6E">
            <w:pPr>
              <w:pStyle w:val="TableParagraph"/>
              <w:kinsoku w:val="0"/>
              <w:overflowPunct w:val="0"/>
              <w:ind w:left="108" w:right="108"/>
              <w:jc w:val="both"/>
              <w:rPr>
                <w:b/>
                <w:bCs/>
                <w:sz w:val="20"/>
                <w:szCs w:val="20"/>
              </w:rPr>
            </w:pPr>
            <w:r w:rsidRPr="00C836ED">
              <w:rPr>
                <w:b/>
                <w:bCs/>
                <w:sz w:val="20"/>
                <w:szCs w:val="20"/>
              </w:rPr>
              <w:t>Budynek wykonany zostanie w technologii tradycyjnej murowanej.</w:t>
            </w:r>
          </w:p>
          <w:p w14:paraId="5DACE048" w14:textId="6B400662" w:rsidR="00F021FD" w:rsidRPr="00C836ED" w:rsidRDefault="00F021FD" w:rsidP="00E77C6E">
            <w:pPr>
              <w:pStyle w:val="TableParagraph"/>
              <w:numPr>
                <w:ilvl w:val="0"/>
                <w:numId w:val="8"/>
              </w:numPr>
              <w:tabs>
                <w:tab w:val="left" w:pos="247"/>
              </w:tabs>
              <w:kinsoku w:val="0"/>
              <w:overflowPunct w:val="0"/>
              <w:adjustRightInd w:val="0"/>
              <w:ind w:left="108" w:right="108" w:firstLine="0"/>
              <w:jc w:val="both"/>
              <w:rPr>
                <w:sz w:val="20"/>
                <w:szCs w:val="20"/>
              </w:rPr>
            </w:pPr>
            <w:r w:rsidRPr="00C836ED">
              <w:rPr>
                <w:sz w:val="20"/>
                <w:szCs w:val="20"/>
              </w:rPr>
              <w:t>Ściany wzmocnione wieńcem żelbetowym, strop</w:t>
            </w:r>
            <w:r w:rsidRPr="00C836ED">
              <w:rPr>
                <w:spacing w:val="-12"/>
                <w:sz w:val="20"/>
                <w:szCs w:val="20"/>
              </w:rPr>
              <w:t xml:space="preserve"> </w:t>
            </w:r>
            <w:r w:rsidRPr="00C836ED">
              <w:rPr>
                <w:sz w:val="20"/>
                <w:szCs w:val="20"/>
              </w:rPr>
              <w:t xml:space="preserve">nad parterem </w:t>
            </w:r>
            <w:r w:rsidR="00E77C6E" w:rsidRPr="00C836ED">
              <w:rPr>
                <w:sz w:val="20"/>
                <w:szCs w:val="20"/>
              </w:rPr>
              <w:t>Teoria</w:t>
            </w:r>
            <w:r w:rsidRPr="00C836ED">
              <w:rPr>
                <w:sz w:val="20"/>
                <w:szCs w:val="20"/>
              </w:rPr>
              <w:t xml:space="preserve"> 4.0/1. lub gęstożebrowy sprężony Technobeton.</w:t>
            </w:r>
          </w:p>
          <w:p w14:paraId="4C250CFC" w14:textId="77777777" w:rsidR="00F021FD" w:rsidRPr="00C836ED" w:rsidRDefault="00F021FD" w:rsidP="00E77C6E">
            <w:pPr>
              <w:pStyle w:val="TableParagraph"/>
              <w:numPr>
                <w:ilvl w:val="0"/>
                <w:numId w:val="8"/>
              </w:numPr>
              <w:tabs>
                <w:tab w:val="left" w:pos="247"/>
              </w:tabs>
              <w:kinsoku w:val="0"/>
              <w:overflowPunct w:val="0"/>
              <w:adjustRightInd w:val="0"/>
              <w:ind w:left="108" w:right="108" w:firstLine="0"/>
              <w:jc w:val="both"/>
              <w:rPr>
                <w:sz w:val="20"/>
                <w:szCs w:val="20"/>
              </w:rPr>
            </w:pPr>
            <w:r w:rsidRPr="00C836ED">
              <w:rPr>
                <w:sz w:val="20"/>
                <w:szCs w:val="20"/>
              </w:rPr>
              <w:t>Więźba drewniana płatwiowo kleszczowa z</w:t>
            </w:r>
            <w:r w:rsidRPr="00C836ED">
              <w:rPr>
                <w:spacing w:val="-17"/>
                <w:sz w:val="20"/>
                <w:szCs w:val="20"/>
              </w:rPr>
              <w:t xml:space="preserve"> </w:t>
            </w:r>
            <w:r w:rsidRPr="00C836ED">
              <w:rPr>
                <w:sz w:val="20"/>
                <w:szCs w:val="20"/>
              </w:rPr>
              <w:t>drewna iglastego.</w:t>
            </w:r>
          </w:p>
          <w:p w14:paraId="44700FCA" w14:textId="77777777" w:rsidR="00F021FD" w:rsidRPr="00C836ED" w:rsidRDefault="00F021FD" w:rsidP="00E77C6E">
            <w:pPr>
              <w:pStyle w:val="TableParagraph"/>
              <w:numPr>
                <w:ilvl w:val="0"/>
                <w:numId w:val="8"/>
              </w:numPr>
              <w:tabs>
                <w:tab w:val="left" w:pos="247"/>
              </w:tabs>
              <w:kinsoku w:val="0"/>
              <w:overflowPunct w:val="0"/>
              <w:adjustRightInd w:val="0"/>
              <w:ind w:left="108" w:right="108" w:firstLine="0"/>
              <w:jc w:val="both"/>
              <w:rPr>
                <w:sz w:val="20"/>
                <w:szCs w:val="20"/>
              </w:rPr>
            </w:pPr>
            <w:r w:rsidRPr="00C836ED">
              <w:rPr>
                <w:sz w:val="20"/>
                <w:szCs w:val="20"/>
              </w:rPr>
              <w:t xml:space="preserve">Ławy fundamentowe: monolityczne wykonane z </w:t>
            </w:r>
            <w:r w:rsidRPr="00C836ED">
              <w:rPr>
                <w:spacing w:val="-3"/>
                <w:sz w:val="20"/>
                <w:szCs w:val="20"/>
              </w:rPr>
              <w:t xml:space="preserve">betonu </w:t>
            </w:r>
            <w:r w:rsidRPr="00C836ED">
              <w:rPr>
                <w:sz w:val="20"/>
                <w:szCs w:val="20"/>
              </w:rPr>
              <w:t>klasy C16/20 (B20) , zbrojone stalą 4#12 A-III (34GS) oraz strzemiona #6</w:t>
            </w:r>
            <w:r w:rsidRPr="00C836ED">
              <w:rPr>
                <w:spacing w:val="-1"/>
                <w:sz w:val="20"/>
                <w:szCs w:val="20"/>
              </w:rPr>
              <w:t xml:space="preserve"> </w:t>
            </w:r>
            <w:r w:rsidRPr="00C836ED">
              <w:rPr>
                <w:sz w:val="20"/>
                <w:szCs w:val="20"/>
              </w:rPr>
              <w:t>.</w:t>
            </w:r>
          </w:p>
          <w:p w14:paraId="1A1A95F9" w14:textId="77777777" w:rsidR="00F021FD" w:rsidRPr="00C836ED" w:rsidRDefault="00F021FD" w:rsidP="00E77C6E">
            <w:pPr>
              <w:pStyle w:val="TableParagraph"/>
              <w:numPr>
                <w:ilvl w:val="0"/>
                <w:numId w:val="8"/>
              </w:numPr>
              <w:tabs>
                <w:tab w:val="left" w:pos="247"/>
              </w:tabs>
              <w:kinsoku w:val="0"/>
              <w:overflowPunct w:val="0"/>
              <w:adjustRightInd w:val="0"/>
              <w:ind w:left="108" w:right="108" w:firstLine="0"/>
              <w:jc w:val="both"/>
              <w:rPr>
                <w:sz w:val="20"/>
                <w:szCs w:val="20"/>
              </w:rPr>
            </w:pPr>
            <w:r w:rsidRPr="00C836ED">
              <w:rPr>
                <w:sz w:val="20"/>
                <w:szCs w:val="20"/>
              </w:rPr>
              <w:t xml:space="preserve">Stopy fundamentowe: monolityczne wykonane z </w:t>
            </w:r>
            <w:r w:rsidRPr="00C836ED">
              <w:rPr>
                <w:spacing w:val="-3"/>
                <w:sz w:val="20"/>
                <w:szCs w:val="20"/>
              </w:rPr>
              <w:t xml:space="preserve">betonu </w:t>
            </w:r>
            <w:r w:rsidRPr="00C836ED">
              <w:rPr>
                <w:sz w:val="20"/>
                <w:szCs w:val="20"/>
              </w:rPr>
              <w:t>klasy C16/20 (B20), zbrojone stalą A-III</w:t>
            </w:r>
            <w:r w:rsidRPr="00C836ED">
              <w:rPr>
                <w:spacing w:val="-10"/>
                <w:sz w:val="20"/>
                <w:szCs w:val="20"/>
              </w:rPr>
              <w:t xml:space="preserve"> </w:t>
            </w:r>
            <w:r w:rsidRPr="00C836ED">
              <w:rPr>
                <w:sz w:val="20"/>
                <w:szCs w:val="20"/>
              </w:rPr>
              <w:t>(34GS).</w:t>
            </w:r>
          </w:p>
          <w:p w14:paraId="08F81FEB" w14:textId="77777777" w:rsidR="00F021FD" w:rsidRPr="00C836ED" w:rsidRDefault="00F021FD" w:rsidP="00E77C6E">
            <w:pPr>
              <w:pStyle w:val="TableParagraph"/>
              <w:numPr>
                <w:ilvl w:val="0"/>
                <w:numId w:val="8"/>
              </w:numPr>
              <w:tabs>
                <w:tab w:val="left" w:pos="247"/>
              </w:tabs>
              <w:kinsoku w:val="0"/>
              <w:overflowPunct w:val="0"/>
              <w:adjustRightInd w:val="0"/>
              <w:ind w:left="108" w:right="108" w:firstLine="0"/>
              <w:jc w:val="both"/>
              <w:rPr>
                <w:sz w:val="20"/>
                <w:szCs w:val="20"/>
              </w:rPr>
            </w:pPr>
            <w:r w:rsidRPr="00C836ED">
              <w:rPr>
                <w:sz w:val="20"/>
                <w:szCs w:val="20"/>
              </w:rPr>
              <w:t>Ocieplenie ścian fundamentowych oraz ław zewnętrznych o grubości 12 cm z polistyrenu ekstrudowanego, izolacją</w:t>
            </w:r>
            <w:r w:rsidRPr="00C836ED">
              <w:rPr>
                <w:spacing w:val="-18"/>
                <w:sz w:val="20"/>
                <w:szCs w:val="20"/>
              </w:rPr>
              <w:t xml:space="preserve"> </w:t>
            </w:r>
            <w:r w:rsidRPr="00C836ED">
              <w:rPr>
                <w:sz w:val="20"/>
                <w:szCs w:val="20"/>
              </w:rPr>
              <w:t>przeciwwilgociową bezrozpuszczalnikowa</w:t>
            </w:r>
            <w:r w:rsidRPr="00C836ED">
              <w:rPr>
                <w:spacing w:val="-3"/>
                <w:sz w:val="20"/>
                <w:szCs w:val="20"/>
              </w:rPr>
              <w:t xml:space="preserve"> </w:t>
            </w:r>
            <w:r w:rsidRPr="00C836ED">
              <w:rPr>
                <w:sz w:val="20"/>
                <w:szCs w:val="20"/>
              </w:rPr>
              <w:t>bitumiczna.</w:t>
            </w:r>
          </w:p>
          <w:p w14:paraId="31ED1F29" w14:textId="77777777" w:rsidR="00F021FD" w:rsidRPr="00C836ED" w:rsidRDefault="00F021FD" w:rsidP="00E77C6E">
            <w:pPr>
              <w:pStyle w:val="TableParagraph"/>
              <w:numPr>
                <w:ilvl w:val="0"/>
                <w:numId w:val="8"/>
              </w:numPr>
              <w:tabs>
                <w:tab w:val="left" w:pos="247"/>
              </w:tabs>
              <w:kinsoku w:val="0"/>
              <w:overflowPunct w:val="0"/>
              <w:adjustRightInd w:val="0"/>
              <w:ind w:left="108" w:right="108" w:firstLine="0"/>
              <w:jc w:val="both"/>
              <w:rPr>
                <w:sz w:val="20"/>
                <w:szCs w:val="20"/>
              </w:rPr>
            </w:pPr>
            <w:r w:rsidRPr="00C836ED">
              <w:rPr>
                <w:sz w:val="20"/>
                <w:szCs w:val="20"/>
              </w:rPr>
              <w:t>Ściany zewnętrzne: o grubości 24cm, wykonane z bloczków betonu komórkowego lub bloczków keramzytowych na zaprawie cementowo- wapienne lub</w:t>
            </w:r>
            <w:r w:rsidRPr="00C836ED">
              <w:rPr>
                <w:spacing w:val="-1"/>
                <w:sz w:val="20"/>
                <w:szCs w:val="20"/>
              </w:rPr>
              <w:t xml:space="preserve"> </w:t>
            </w:r>
            <w:r w:rsidRPr="00C836ED">
              <w:rPr>
                <w:sz w:val="20"/>
                <w:szCs w:val="20"/>
              </w:rPr>
              <w:t>klejone.</w:t>
            </w:r>
          </w:p>
          <w:p w14:paraId="70D148D9" w14:textId="77777777" w:rsidR="00F021FD" w:rsidRDefault="00F021FD" w:rsidP="00E77C6E">
            <w:pPr>
              <w:pStyle w:val="TableParagraph"/>
              <w:numPr>
                <w:ilvl w:val="0"/>
                <w:numId w:val="8"/>
              </w:numPr>
              <w:tabs>
                <w:tab w:val="left" w:pos="247"/>
              </w:tabs>
              <w:kinsoku w:val="0"/>
              <w:overflowPunct w:val="0"/>
              <w:adjustRightInd w:val="0"/>
              <w:ind w:left="108" w:right="108" w:firstLine="0"/>
              <w:jc w:val="both"/>
              <w:rPr>
                <w:sz w:val="20"/>
                <w:szCs w:val="20"/>
              </w:rPr>
            </w:pPr>
            <w:r w:rsidRPr="00C836ED">
              <w:rPr>
                <w:sz w:val="20"/>
                <w:szCs w:val="20"/>
              </w:rPr>
              <w:t>Ocieplenie ścian zewnętrznych ze styropianu</w:t>
            </w:r>
            <w:r w:rsidRPr="00C836ED">
              <w:rPr>
                <w:spacing w:val="-14"/>
                <w:sz w:val="20"/>
                <w:szCs w:val="20"/>
              </w:rPr>
              <w:t xml:space="preserve"> </w:t>
            </w:r>
            <w:r w:rsidRPr="00C836ED">
              <w:rPr>
                <w:sz w:val="20"/>
                <w:szCs w:val="20"/>
              </w:rPr>
              <w:t>grubości 15</w:t>
            </w:r>
            <w:r w:rsidRPr="00C836ED">
              <w:rPr>
                <w:spacing w:val="-1"/>
                <w:sz w:val="20"/>
                <w:szCs w:val="20"/>
              </w:rPr>
              <w:t xml:space="preserve"> </w:t>
            </w:r>
            <w:r w:rsidRPr="00C836ED">
              <w:rPr>
                <w:sz w:val="20"/>
                <w:szCs w:val="20"/>
              </w:rPr>
              <w:t>cm.</w:t>
            </w:r>
          </w:p>
          <w:p w14:paraId="592022A1" w14:textId="77777777" w:rsidR="00E77C6E" w:rsidRPr="00C836ED" w:rsidRDefault="00E77C6E" w:rsidP="00E77C6E">
            <w:pPr>
              <w:pStyle w:val="TableParagraph"/>
              <w:tabs>
                <w:tab w:val="left" w:pos="247"/>
              </w:tabs>
              <w:kinsoku w:val="0"/>
              <w:overflowPunct w:val="0"/>
              <w:adjustRightInd w:val="0"/>
              <w:ind w:left="108" w:right="108"/>
              <w:jc w:val="both"/>
              <w:rPr>
                <w:sz w:val="20"/>
                <w:szCs w:val="20"/>
              </w:rPr>
            </w:pPr>
          </w:p>
          <w:p w14:paraId="27E4AEAF" w14:textId="77777777" w:rsidR="00F021FD" w:rsidRPr="00C836ED" w:rsidRDefault="00F021FD" w:rsidP="00E77C6E">
            <w:pPr>
              <w:pStyle w:val="TableParagraph"/>
              <w:numPr>
                <w:ilvl w:val="0"/>
                <w:numId w:val="8"/>
              </w:numPr>
              <w:tabs>
                <w:tab w:val="left" w:pos="247"/>
              </w:tabs>
              <w:kinsoku w:val="0"/>
              <w:overflowPunct w:val="0"/>
              <w:adjustRightInd w:val="0"/>
              <w:ind w:left="108" w:right="108" w:firstLine="0"/>
              <w:jc w:val="both"/>
              <w:rPr>
                <w:sz w:val="20"/>
                <w:szCs w:val="20"/>
              </w:rPr>
            </w:pPr>
            <w:r w:rsidRPr="00C836ED">
              <w:rPr>
                <w:sz w:val="20"/>
                <w:szCs w:val="20"/>
              </w:rPr>
              <w:lastRenderedPageBreak/>
              <w:t xml:space="preserve">Ściany wewnętrzne: o grubości 24 cm, wykonane </w:t>
            </w:r>
            <w:r w:rsidRPr="00C836ED">
              <w:rPr>
                <w:spacing w:val="-11"/>
                <w:sz w:val="20"/>
                <w:szCs w:val="20"/>
              </w:rPr>
              <w:t xml:space="preserve">z </w:t>
            </w:r>
            <w:r w:rsidRPr="00C836ED">
              <w:rPr>
                <w:sz w:val="20"/>
                <w:szCs w:val="20"/>
              </w:rPr>
              <w:t>bloczków betonu</w:t>
            </w:r>
            <w:r w:rsidRPr="00C836ED">
              <w:rPr>
                <w:spacing w:val="-1"/>
                <w:sz w:val="20"/>
                <w:szCs w:val="20"/>
              </w:rPr>
              <w:t xml:space="preserve"> </w:t>
            </w:r>
            <w:r w:rsidRPr="00C836ED">
              <w:rPr>
                <w:sz w:val="20"/>
                <w:szCs w:val="20"/>
              </w:rPr>
              <w:t>komórkowego lub bloczków keramzytowych.</w:t>
            </w:r>
          </w:p>
          <w:p w14:paraId="0B0E412D" w14:textId="77777777" w:rsidR="00F021FD" w:rsidRPr="00C836ED" w:rsidRDefault="00F021FD" w:rsidP="00E77C6E">
            <w:pPr>
              <w:pStyle w:val="TableParagraph"/>
              <w:numPr>
                <w:ilvl w:val="0"/>
                <w:numId w:val="8"/>
              </w:numPr>
              <w:tabs>
                <w:tab w:val="left" w:pos="247"/>
              </w:tabs>
              <w:kinsoku w:val="0"/>
              <w:overflowPunct w:val="0"/>
              <w:adjustRightInd w:val="0"/>
              <w:ind w:left="108" w:right="108" w:firstLine="0"/>
              <w:jc w:val="both"/>
              <w:rPr>
                <w:sz w:val="20"/>
                <w:szCs w:val="20"/>
              </w:rPr>
            </w:pPr>
            <w:r w:rsidRPr="00C836ED">
              <w:rPr>
                <w:sz w:val="20"/>
                <w:szCs w:val="20"/>
              </w:rPr>
              <w:t>Ściany działowe: grubości 12cm, wykonane z bloczków z betonu komórkowego lub bloczków keramzytowych</w:t>
            </w:r>
            <w:r w:rsidRPr="00C836ED">
              <w:rPr>
                <w:spacing w:val="1"/>
                <w:sz w:val="20"/>
                <w:szCs w:val="20"/>
              </w:rPr>
              <w:t xml:space="preserve"> </w:t>
            </w:r>
            <w:r w:rsidRPr="00C836ED">
              <w:rPr>
                <w:sz w:val="20"/>
                <w:szCs w:val="20"/>
              </w:rPr>
              <w:t>–klejone.</w:t>
            </w:r>
          </w:p>
          <w:p w14:paraId="7F17E118" w14:textId="77777777" w:rsidR="00F021FD" w:rsidRPr="00C836ED" w:rsidRDefault="00F021FD" w:rsidP="00E77C6E">
            <w:pPr>
              <w:pStyle w:val="TableParagraph"/>
              <w:kinsoku w:val="0"/>
              <w:overflowPunct w:val="0"/>
              <w:ind w:left="108" w:right="108"/>
              <w:jc w:val="both"/>
              <w:rPr>
                <w:sz w:val="20"/>
                <w:szCs w:val="20"/>
              </w:rPr>
            </w:pPr>
            <w:r w:rsidRPr="00C836ED">
              <w:rPr>
                <w:sz w:val="20"/>
                <w:szCs w:val="20"/>
              </w:rPr>
              <w:t>Kominy: dymowe – systemowe np. Schiedel</w:t>
            </w:r>
            <w:r w:rsidRPr="00C836ED">
              <w:rPr>
                <w:spacing w:val="-4"/>
                <w:sz w:val="20"/>
                <w:szCs w:val="20"/>
              </w:rPr>
              <w:t xml:space="preserve"> </w:t>
            </w:r>
            <w:r w:rsidRPr="00C836ED">
              <w:rPr>
                <w:sz w:val="20"/>
                <w:szCs w:val="20"/>
              </w:rPr>
              <w:t>Rondo+Ø20, wentylacyjne – systemowe np. Schiedel pustak wentylacyjny 12x16.</w:t>
            </w:r>
          </w:p>
          <w:p w14:paraId="52233F11" w14:textId="77777777" w:rsidR="00F021FD" w:rsidRPr="00C836ED" w:rsidRDefault="00F021FD" w:rsidP="00E77C6E">
            <w:pPr>
              <w:pStyle w:val="TableParagraph"/>
              <w:kinsoku w:val="0"/>
              <w:overflowPunct w:val="0"/>
              <w:ind w:left="108" w:right="108"/>
              <w:jc w:val="both"/>
              <w:rPr>
                <w:b/>
                <w:bCs/>
                <w:sz w:val="20"/>
                <w:szCs w:val="20"/>
              </w:rPr>
            </w:pPr>
            <w:r w:rsidRPr="00C836ED">
              <w:rPr>
                <w:sz w:val="20"/>
                <w:szCs w:val="20"/>
              </w:rPr>
              <w:t xml:space="preserve">- Dach dwuspadowy o kącie nachylenia połaci 40° i konstrukcji płatwiowo-kleszczowej, bez instalacji odgromowej, pokrycie –dachówka betonowa na łatach 5/5; płatew –drewniana 14x16 cm; izolacje połaci dachowej:− termiczna – wełna mineralna− przeciwwilgociowa i wiatrowa- folia dachowa zbrojona. </w:t>
            </w:r>
            <w:r w:rsidRPr="00C836ED">
              <w:rPr>
                <w:b/>
                <w:bCs/>
                <w:sz w:val="20"/>
                <w:szCs w:val="20"/>
              </w:rPr>
              <w:t>WYKOŃCZENIE WEWNĘTRZNE:</w:t>
            </w:r>
          </w:p>
          <w:p w14:paraId="2D375800" w14:textId="77777777" w:rsidR="00F021FD" w:rsidRPr="00C836ED" w:rsidRDefault="00F021FD" w:rsidP="00E77C6E">
            <w:pPr>
              <w:pStyle w:val="TableParagraph"/>
              <w:numPr>
                <w:ilvl w:val="0"/>
                <w:numId w:val="10"/>
              </w:numPr>
              <w:tabs>
                <w:tab w:val="left" w:pos="303"/>
              </w:tabs>
              <w:kinsoku w:val="0"/>
              <w:overflowPunct w:val="0"/>
              <w:adjustRightInd w:val="0"/>
              <w:ind w:left="108" w:right="108" w:firstLine="0"/>
              <w:jc w:val="both"/>
              <w:rPr>
                <w:sz w:val="20"/>
                <w:szCs w:val="20"/>
              </w:rPr>
            </w:pPr>
            <w:r w:rsidRPr="00C836ED">
              <w:rPr>
                <w:sz w:val="20"/>
                <w:szCs w:val="20"/>
              </w:rPr>
              <w:t>Podłogi i posadzki: jastrychy cementowe, na izolacji termicznej</w:t>
            </w:r>
            <w:r w:rsidRPr="00C836ED">
              <w:rPr>
                <w:spacing w:val="-1"/>
                <w:sz w:val="20"/>
                <w:szCs w:val="20"/>
              </w:rPr>
              <w:t xml:space="preserve"> </w:t>
            </w:r>
            <w:r w:rsidRPr="00C836ED">
              <w:rPr>
                <w:sz w:val="20"/>
                <w:szCs w:val="20"/>
              </w:rPr>
              <w:t>styropianowej.</w:t>
            </w:r>
          </w:p>
          <w:p w14:paraId="3F37D643" w14:textId="77777777" w:rsidR="00F021FD" w:rsidRPr="00C836ED" w:rsidRDefault="00F021FD" w:rsidP="00E77C6E">
            <w:pPr>
              <w:pStyle w:val="TableParagraph"/>
              <w:numPr>
                <w:ilvl w:val="0"/>
                <w:numId w:val="10"/>
              </w:numPr>
              <w:tabs>
                <w:tab w:val="left" w:pos="303"/>
              </w:tabs>
              <w:kinsoku w:val="0"/>
              <w:overflowPunct w:val="0"/>
              <w:adjustRightInd w:val="0"/>
              <w:ind w:left="108" w:right="108" w:firstLine="0"/>
              <w:jc w:val="both"/>
              <w:rPr>
                <w:sz w:val="20"/>
                <w:szCs w:val="20"/>
              </w:rPr>
            </w:pPr>
            <w:r w:rsidRPr="00C836ED">
              <w:rPr>
                <w:sz w:val="20"/>
                <w:szCs w:val="20"/>
              </w:rPr>
              <w:t>Tynki i okładziny ścian: gipsowe.</w:t>
            </w:r>
          </w:p>
          <w:p w14:paraId="60C77297" w14:textId="00044290" w:rsidR="004E1C4D" w:rsidRPr="00C836ED" w:rsidRDefault="00F021FD" w:rsidP="00296025">
            <w:pPr>
              <w:pStyle w:val="TableParagraph"/>
              <w:kinsoku w:val="0"/>
              <w:overflowPunct w:val="0"/>
              <w:spacing w:line="242" w:lineRule="auto"/>
              <w:ind w:left="108" w:right="108"/>
              <w:jc w:val="both"/>
              <w:rPr>
                <w:sz w:val="20"/>
                <w:szCs w:val="20"/>
              </w:rPr>
            </w:pPr>
            <w:r w:rsidRPr="00C836ED">
              <w:rPr>
                <w:sz w:val="20"/>
                <w:szCs w:val="20"/>
              </w:rPr>
              <w:t xml:space="preserve">– Pomieszczenia na stały pobyt ludzi oraz pozostała część ścian tynki gipsowe. </w:t>
            </w:r>
          </w:p>
          <w:p w14:paraId="5B37713B" w14:textId="77777777" w:rsidR="00F021FD" w:rsidRPr="00C836ED" w:rsidRDefault="00F021FD" w:rsidP="00E77C6E">
            <w:pPr>
              <w:pStyle w:val="TableParagraph"/>
              <w:kinsoku w:val="0"/>
              <w:overflowPunct w:val="0"/>
              <w:spacing w:line="242" w:lineRule="auto"/>
              <w:ind w:left="108" w:right="108"/>
              <w:jc w:val="both"/>
              <w:rPr>
                <w:b/>
                <w:bCs/>
                <w:sz w:val="20"/>
                <w:szCs w:val="20"/>
              </w:rPr>
            </w:pPr>
            <w:r w:rsidRPr="00C836ED">
              <w:rPr>
                <w:b/>
                <w:bCs/>
                <w:sz w:val="20"/>
                <w:szCs w:val="20"/>
              </w:rPr>
              <w:t>WYKOŃCZENIE ZEWNĘTRZNE:</w:t>
            </w:r>
          </w:p>
          <w:p w14:paraId="78FFC8C2" w14:textId="784B9190" w:rsidR="00F021FD" w:rsidRPr="00C836ED" w:rsidRDefault="00F021FD" w:rsidP="00E77C6E">
            <w:pPr>
              <w:pStyle w:val="TableParagraph"/>
              <w:kinsoku w:val="0"/>
              <w:overflowPunct w:val="0"/>
              <w:ind w:left="108" w:right="108"/>
              <w:jc w:val="both"/>
              <w:rPr>
                <w:sz w:val="20"/>
                <w:szCs w:val="20"/>
              </w:rPr>
            </w:pPr>
            <w:r w:rsidRPr="00C836ED">
              <w:rPr>
                <w:sz w:val="20"/>
                <w:szCs w:val="20"/>
              </w:rPr>
              <w:t>−</w:t>
            </w:r>
            <w:r w:rsidR="00E77C6E">
              <w:rPr>
                <w:sz w:val="20"/>
                <w:szCs w:val="20"/>
              </w:rPr>
              <w:t xml:space="preserve"> </w:t>
            </w:r>
            <w:r w:rsidRPr="00C836ED">
              <w:rPr>
                <w:sz w:val="20"/>
                <w:szCs w:val="20"/>
              </w:rPr>
              <w:t>Tynki zewnętrzne: cienkowarstwowe systemowe np. CERESIT, ARSANIT.</w:t>
            </w:r>
          </w:p>
          <w:p w14:paraId="0D2254E5" w14:textId="40DD50BB" w:rsidR="00E77C6E" w:rsidRPr="00E77C6E" w:rsidRDefault="00F021FD" w:rsidP="00E77C6E">
            <w:pPr>
              <w:pStyle w:val="TableParagraph"/>
              <w:kinsoku w:val="0"/>
              <w:overflowPunct w:val="0"/>
              <w:ind w:left="108" w:right="108"/>
              <w:jc w:val="both"/>
              <w:rPr>
                <w:sz w:val="20"/>
                <w:szCs w:val="20"/>
              </w:rPr>
            </w:pPr>
            <w:r w:rsidRPr="00C836ED">
              <w:rPr>
                <w:sz w:val="20"/>
                <w:szCs w:val="20"/>
              </w:rPr>
              <w:t>- Taras: ukształtowanie pod indywidualne wykończenia. Budynek wyposażony jest w instalacje: Elektryczną, Wodociągową, Centralnego ogrzewania, Kanalizacji sanitarnej z przyłączem do sieci kanalizacji sanitarnej, Gazową, Ogrzewania budynku za pomocą kotła na paliwo gazowe.</w:t>
            </w:r>
          </w:p>
          <w:p w14:paraId="48D688AD" w14:textId="0EB69297" w:rsidR="00F021FD" w:rsidRPr="00C836ED" w:rsidRDefault="00F021FD" w:rsidP="00E77C6E">
            <w:pPr>
              <w:pStyle w:val="TableParagraph"/>
              <w:kinsoku w:val="0"/>
              <w:overflowPunct w:val="0"/>
              <w:spacing w:line="274" w:lineRule="exact"/>
              <w:ind w:left="108" w:right="108"/>
              <w:jc w:val="both"/>
              <w:rPr>
                <w:b/>
                <w:bCs/>
                <w:sz w:val="20"/>
                <w:szCs w:val="20"/>
              </w:rPr>
            </w:pPr>
            <w:r w:rsidRPr="00C836ED">
              <w:rPr>
                <w:b/>
                <w:bCs/>
                <w:sz w:val="20"/>
                <w:szCs w:val="20"/>
              </w:rPr>
              <w:t>STOLARKA:</w:t>
            </w:r>
          </w:p>
          <w:p w14:paraId="69463F18" w14:textId="6369B804" w:rsidR="00F021FD" w:rsidRPr="00C836ED" w:rsidRDefault="00F021FD" w:rsidP="00E77C6E">
            <w:pPr>
              <w:pStyle w:val="TableParagraph"/>
              <w:kinsoku w:val="0"/>
              <w:overflowPunct w:val="0"/>
              <w:spacing w:line="274" w:lineRule="exact"/>
              <w:ind w:left="108" w:right="108"/>
              <w:jc w:val="both"/>
              <w:rPr>
                <w:sz w:val="20"/>
                <w:szCs w:val="20"/>
              </w:rPr>
            </w:pPr>
            <w:r w:rsidRPr="00C836ED">
              <w:rPr>
                <w:sz w:val="20"/>
                <w:szCs w:val="20"/>
              </w:rPr>
              <w:t xml:space="preserve">− Okienna: z PCV w klasie A </w:t>
            </w:r>
            <w:r w:rsidR="00E77C6E" w:rsidRPr="00C836ED">
              <w:rPr>
                <w:sz w:val="20"/>
                <w:szCs w:val="20"/>
              </w:rPr>
              <w:t>właściwości cieplne</w:t>
            </w:r>
            <w:r w:rsidRPr="00C836ED">
              <w:rPr>
                <w:sz w:val="20"/>
                <w:szCs w:val="20"/>
              </w:rPr>
              <w:t xml:space="preserve"> =0,9W/m2K </w:t>
            </w:r>
          </w:p>
          <w:p w14:paraId="46EF6B49" w14:textId="77777777" w:rsidR="00F021FD" w:rsidRPr="00C836ED" w:rsidRDefault="00F021FD" w:rsidP="00E77C6E">
            <w:pPr>
              <w:pStyle w:val="TableParagraph"/>
              <w:kinsoku w:val="0"/>
              <w:overflowPunct w:val="0"/>
              <w:spacing w:line="274" w:lineRule="exact"/>
              <w:ind w:left="108" w:right="108"/>
              <w:jc w:val="both"/>
              <w:rPr>
                <w:sz w:val="20"/>
                <w:szCs w:val="20"/>
              </w:rPr>
            </w:pPr>
            <w:r w:rsidRPr="00C836ED">
              <w:rPr>
                <w:sz w:val="20"/>
                <w:szCs w:val="20"/>
              </w:rPr>
              <w:t xml:space="preserve">- Okna dachowe połaciowe PCV lub drewniane U=1,1W/m2K </w:t>
            </w:r>
          </w:p>
          <w:p w14:paraId="69F3BB1D" w14:textId="0F494A6B" w:rsidR="00F021FD" w:rsidRPr="00C836ED" w:rsidRDefault="00F021FD" w:rsidP="00E77C6E">
            <w:pPr>
              <w:pStyle w:val="TableParagraph"/>
              <w:kinsoku w:val="0"/>
              <w:overflowPunct w:val="0"/>
              <w:ind w:left="108" w:right="108"/>
              <w:jc w:val="both"/>
              <w:rPr>
                <w:sz w:val="20"/>
                <w:szCs w:val="20"/>
              </w:rPr>
            </w:pPr>
            <w:r w:rsidRPr="00C836ED">
              <w:rPr>
                <w:sz w:val="20"/>
                <w:szCs w:val="20"/>
              </w:rPr>
              <w:t xml:space="preserve">- Drzwiowa zewnętrzna: drzwi drewniane sosnowe wzmocnione profilem stalowym obłożone </w:t>
            </w:r>
            <w:r w:rsidR="00E77C6E" w:rsidRPr="00C836ED">
              <w:rPr>
                <w:sz w:val="20"/>
                <w:szCs w:val="20"/>
              </w:rPr>
              <w:t>dwiema płytami</w:t>
            </w:r>
            <w:r w:rsidRPr="00C836ED">
              <w:rPr>
                <w:sz w:val="20"/>
                <w:szCs w:val="20"/>
              </w:rPr>
              <w:t xml:space="preserve"> drewnopochodnymi pokrytymi fornirem w kolorze antracytu, stanowi warstwę termoizolacji U=1,3W/m2K</w:t>
            </w:r>
          </w:p>
          <w:p w14:paraId="465E4172" w14:textId="77777777" w:rsidR="00F021FD" w:rsidRPr="00C836ED" w:rsidRDefault="00F021FD" w:rsidP="00E77C6E">
            <w:pPr>
              <w:pStyle w:val="TableParagraph"/>
              <w:kinsoku w:val="0"/>
              <w:overflowPunct w:val="0"/>
              <w:spacing w:line="274" w:lineRule="exact"/>
              <w:ind w:left="108" w:right="108"/>
              <w:jc w:val="both"/>
              <w:rPr>
                <w:b/>
                <w:bCs/>
                <w:sz w:val="20"/>
                <w:szCs w:val="20"/>
              </w:rPr>
            </w:pPr>
            <w:r w:rsidRPr="00C836ED">
              <w:rPr>
                <w:b/>
                <w:bCs/>
                <w:sz w:val="20"/>
                <w:szCs w:val="20"/>
              </w:rPr>
              <w:lastRenderedPageBreak/>
              <w:t>OCHRONA PRZECIWPOŻAROWA:</w:t>
            </w:r>
          </w:p>
          <w:p w14:paraId="29017A32" w14:textId="77777777" w:rsidR="00F021FD" w:rsidRPr="00C836ED" w:rsidRDefault="00F021FD" w:rsidP="00E77C6E">
            <w:pPr>
              <w:pStyle w:val="TableParagraph"/>
              <w:numPr>
                <w:ilvl w:val="0"/>
                <w:numId w:val="9"/>
              </w:numPr>
              <w:tabs>
                <w:tab w:val="left" w:pos="303"/>
              </w:tabs>
              <w:kinsoku w:val="0"/>
              <w:overflowPunct w:val="0"/>
              <w:adjustRightInd w:val="0"/>
              <w:spacing w:line="274" w:lineRule="exact"/>
              <w:ind w:left="108" w:right="108" w:hanging="196"/>
              <w:jc w:val="both"/>
              <w:rPr>
                <w:sz w:val="20"/>
                <w:szCs w:val="20"/>
              </w:rPr>
            </w:pPr>
            <w:r w:rsidRPr="00C836ED">
              <w:rPr>
                <w:sz w:val="20"/>
                <w:szCs w:val="20"/>
              </w:rPr>
              <w:t>Kategoria zagrożenia ludzi: ZL</w:t>
            </w:r>
            <w:r w:rsidRPr="00C836ED">
              <w:rPr>
                <w:spacing w:val="-6"/>
                <w:sz w:val="20"/>
                <w:szCs w:val="20"/>
              </w:rPr>
              <w:t xml:space="preserve"> </w:t>
            </w:r>
            <w:r w:rsidRPr="00C836ED">
              <w:rPr>
                <w:sz w:val="20"/>
                <w:szCs w:val="20"/>
              </w:rPr>
              <w:t>IV.</w:t>
            </w:r>
          </w:p>
          <w:p w14:paraId="090FFFFC" w14:textId="77777777" w:rsidR="00E77C6E" w:rsidRDefault="00F021FD" w:rsidP="00E77C6E">
            <w:pPr>
              <w:pStyle w:val="TableParagraph"/>
              <w:tabs>
                <w:tab w:val="left" w:pos="247"/>
              </w:tabs>
              <w:kinsoku w:val="0"/>
              <w:overflowPunct w:val="0"/>
              <w:adjustRightInd w:val="0"/>
              <w:ind w:left="108" w:right="108"/>
              <w:jc w:val="both"/>
              <w:rPr>
                <w:sz w:val="20"/>
                <w:szCs w:val="20"/>
              </w:rPr>
            </w:pPr>
            <w:r w:rsidRPr="00C836ED">
              <w:rPr>
                <w:sz w:val="20"/>
                <w:szCs w:val="20"/>
              </w:rPr>
              <w:t xml:space="preserve">Klasa odporności ogniowej: D </w:t>
            </w:r>
          </w:p>
          <w:p w14:paraId="27694F28" w14:textId="77777777" w:rsidR="00E77C6E" w:rsidRDefault="00F021FD" w:rsidP="00E77C6E">
            <w:pPr>
              <w:pStyle w:val="TableParagraph"/>
              <w:tabs>
                <w:tab w:val="left" w:pos="247"/>
              </w:tabs>
              <w:kinsoku w:val="0"/>
              <w:overflowPunct w:val="0"/>
              <w:adjustRightInd w:val="0"/>
              <w:ind w:left="108" w:right="108"/>
              <w:jc w:val="both"/>
              <w:rPr>
                <w:sz w:val="20"/>
                <w:szCs w:val="20"/>
              </w:rPr>
            </w:pPr>
            <w:r w:rsidRPr="00C836ED">
              <w:rPr>
                <w:sz w:val="20"/>
                <w:szCs w:val="20"/>
              </w:rPr>
              <w:t xml:space="preserve">a) ściany i podciągi (odporność ogniowa min. 30 minut, NRO) </w:t>
            </w:r>
          </w:p>
          <w:p w14:paraId="5B879567" w14:textId="77777777" w:rsidR="00E77C6E" w:rsidRDefault="00F021FD" w:rsidP="00E77C6E">
            <w:pPr>
              <w:pStyle w:val="TableParagraph"/>
              <w:tabs>
                <w:tab w:val="left" w:pos="247"/>
              </w:tabs>
              <w:kinsoku w:val="0"/>
              <w:overflowPunct w:val="0"/>
              <w:adjustRightInd w:val="0"/>
              <w:ind w:left="108" w:right="108"/>
              <w:jc w:val="both"/>
              <w:rPr>
                <w:sz w:val="20"/>
                <w:szCs w:val="20"/>
              </w:rPr>
            </w:pPr>
            <w:r w:rsidRPr="00C836ED">
              <w:rPr>
                <w:sz w:val="20"/>
                <w:szCs w:val="20"/>
              </w:rPr>
              <w:t xml:space="preserve">b) stropy (min. 30 minut, NRO) </w:t>
            </w:r>
          </w:p>
          <w:p w14:paraId="1EB77533" w14:textId="0E0E7412" w:rsidR="00F021FD" w:rsidRDefault="00F021FD" w:rsidP="00E77C6E">
            <w:pPr>
              <w:pStyle w:val="TableParagraph"/>
              <w:tabs>
                <w:tab w:val="left" w:pos="247"/>
              </w:tabs>
              <w:kinsoku w:val="0"/>
              <w:overflowPunct w:val="0"/>
              <w:adjustRightInd w:val="0"/>
              <w:ind w:left="108" w:right="108"/>
              <w:jc w:val="both"/>
              <w:rPr>
                <w:sz w:val="20"/>
                <w:szCs w:val="20"/>
              </w:rPr>
            </w:pPr>
            <w:r w:rsidRPr="00C836ED">
              <w:rPr>
                <w:sz w:val="20"/>
                <w:szCs w:val="20"/>
              </w:rPr>
              <w:t>c) ścianki działowe,</w:t>
            </w:r>
            <w:r w:rsidRPr="00C836ED">
              <w:rPr>
                <w:spacing w:val="-11"/>
                <w:sz w:val="20"/>
                <w:szCs w:val="20"/>
              </w:rPr>
              <w:t xml:space="preserve"> </w:t>
            </w:r>
            <w:r w:rsidRPr="00C836ED">
              <w:rPr>
                <w:sz w:val="20"/>
                <w:szCs w:val="20"/>
              </w:rPr>
              <w:t>konstrukcja dachu</w:t>
            </w:r>
            <w:r w:rsidRPr="00C836ED">
              <w:rPr>
                <w:spacing w:val="-1"/>
                <w:sz w:val="20"/>
                <w:szCs w:val="20"/>
              </w:rPr>
              <w:t xml:space="preserve"> </w:t>
            </w:r>
            <w:r w:rsidRPr="00C836ED">
              <w:rPr>
                <w:sz w:val="20"/>
                <w:szCs w:val="20"/>
              </w:rPr>
              <w:t>N.R.O</w:t>
            </w:r>
          </w:p>
          <w:p w14:paraId="08E27432" w14:textId="77777777" w:rsidR="00E77C6E" w:rsidRPr="00C836ED" w:rsidRDefault="00E77C6E" w:rsidP="00E77C6E">
            <w:pPr>
              <w:pStyle w:val="TableParagraph"/>
              <w:tabs>
                <w:tab w:val="left" w:pos="247"/>
              </w:tabs>
              <w:kinsoku w:val="0"/>
              <w:overflowPunct w:val="0"/>
              <w:adjustRightInd w:val="0"/>
              <w:ind w:left="108" w:right="108"/>
              <w:jc w:val="both"/>
              <w:rPr>
                <w:sz w:val="20"/>
                <w:szCs w:val="20"/>
              </w:rPr>
            </w:pPr>
          </w:p>
          <w:p w14:paraId="11C15E99" w14:textId="77777777" w:rsidR="002A71A3" w:rsidRPr="00C836ED" w:rsidRDefault="002A71A3" w:rsidP="00E77C6E">
            <w:pPr>
              <w:pStyle w:val="TableParagraph"/>
              <w:ind w:left="108" w:right="108"/>
              <w:jc w:val="both"/>
              <w:rPr>
                <w:sz w:val="20"/>
                <w:szCs w:val="20"/>
              </w:rPr>
            </w:pPr>
          </w:p>
        </w:tc>
      </w:tr>
      <w:tr w:rsidR="002A71A3" w:rsidRPr="00C836ED" w14:paraId="3D082A68" w14:textId="77777777" w:rsidTr="00952121">
        <w:trPr>
          <w:trHeight w:val="2433"/>
        </w:trPr>
        <w:tc>
          <w:tcPr>
            <w:tcW w:w="3196" w:type="dxa"/>
            <w:vMerge/>
            <w:tcBorders>
              <w:top w:val="nil"/>
            </w:tcBorders>
            <w:shd w:val="clear" w:color="auto" w:fill="F1F1F1"/>
          </w:tcPr>
          <w:p w14:paraId="170551C7" w14:textId="77777777" w:rsidR="002A71A3" w:rsidRPr="00C836ED" w:rsidRDefault="002A71A3">
            <w:pPr>
              <w:rPr>
                <w:sz w:val="20"/>
                <w:szCs w:val="20"/>
              </w:rPr>
            </w:pPr>
          </w:p>
        </w:tc>
        <w:tc>
          <w:tcPr>
            <w:tcW w:w="3090" w:type="dxa"/>
          </w:tcPr>
          <w:p w14:paraId="421F01E8" w14:textId="77777777" w:rsidR="002A71A3" w:rsidRPr="00C836ED" w:rsidRDefault="00304744">
            <w:pPr>
              <w:pStyle w:val="TableParagraph"/>
              <w:spacing w:before="137"/>
              <w:ind w:left="107" w:right="206"/>
              <w:rPr>
                <w:sz w:val="20"/>
                <w:szCs w:val="20"/>
              </w:rPr>
            </w:pPr>
            <w:r w:rsidRPr="00C836ED">
              <w:rPr>
                <w:sz w:val="20"/>
                <w:szCs w:val="20"/>
              </w:rPr>
              <w:t>Standard prac wykończeniowych</w:t>
            </w:r>
            <w:r w:rsidRPr="00C836ED">
              <w:rPr>
                <w:spacing w:val="1"/>
                <w:sz w:val="20"/>
                <w:szCs w:val="20"/>
              </w:rPr>
              <w:t xml:space="preserve"> </w:t>
            </w:r>
            <w:r w:rsidRPr="00C836ED">
              <w:rPr>
                <w:sz w:val="20"/>
                <w:szCs w:val="20"/>
              </w:rPr>
              <w:t>w części wspólnej budynku i tere-</w:t>
            </w:r>
            <w:r w:rsidRPr="00C836ED">
              <w:rPr>
                <w:spacing w:val="-47"/>
                <w:sz w:val="20"/>
                <w:szCs w:val="20"/>
              </w:rPr>
              <w:t xml:space="preserve"> </w:t>
            </w:r>
            <w:r w:rsidRPr="00C836ED">
              <w:rPr>
                <w:sz w:val="20"/>
                <w:szCs w:val="20"/>
              </w:rPr>
              <w:t>nie wokół niego,</w:t>
            </w:r>
            <w:r w:rsidRPr="00C836ED">
              <w:rPr>
                <w:spacing w:val="-2"/>
                <w:sz w:val="20"/>
                <w:szCs w:val="20"/>
              </w:rPr>
              <w:t xml:space="preserve"> </w:t>
            </w:r>
            <w:r w:rsidRPr="00C836ED">
              <w:rPr>
                <w:sz w:val="20"/>
                <w:szCs w:val="20"/>
              </w:rPr>
              <w:t>stanowiącym</w:t>
            </w:r>
          </w:p>
          <w:p w14:paraId="3A98E71D" w14:textId="77777777" w:rsidR="002A71A3" w:rsidRPr="00C836ED" w:rsidRDefault="00304744">
            <w:pPr>
              <w:pStyle w:val="TableParagraph"/>
              <w:spacing w:before="1"/>
              <w:ind w:left="107"/>
              <w:rPr>
                <w:sz w:val="20"/>
                <w:szCs w:val="20"/>
              </w:rPr>
            </w:pPr>
            <w:r w:rsidRPr="00C836ED">
              <w:rPr>
                <w:sz w:val="20"/>
                <w:szCs w:val="20"/>
              </w:rPr>
              <w:t>część</w:t>
            </w:r>
            <w:r w:rsidRPr="00C836ED">
              <w:rPr>
                <w:spacing w:val="-4"/>
                <w:sz w:val="20"/>
                <w:szCs w:val="20"/>
              </w:rPr>
              <w:t xml:space="preserve"> </w:t>
            </w:r>
            <w:r w:rsidRPr="00C836ED">
              <w:rPr>
                <w:sz w:val="20"/>
                <w:szCs w:val="20"/>
              </w:rPr>
              <w:t>wspólną</w:t>
            </w:r>
            <w:r w:rsidRPr="00C836ED">
              <w:rPr>
                <w:spacing w:val="-3"/>
                <w:sz w:val="20"/>
                <w:szCs w:val="20"/>
              </w:rPr>
              <w:t xml:space="preserve"> </w:t>
            </w:r>
            <w:r w:rsidRPr="00C836ED">
              <w:rPr>
                <w:sz w:val="20"/>
                <w:szCs w:val="20"/>
              </w:rPr>
              <w:t>nieruchomości</w:t>
            </w:r>
          </w:p>
        </w:tc>
        <w:tc>
          <w:tcPr>
            <w:tcW w:w="2924" w:type="dxa"/>
          </w:tcPr>
          <w:p w14:paraId="7026960F" w14:textId="77777777" w:rsidR="00F021FD" w:rsidRPr="00C836ED" w:rsidRDefault="00F021FD" w:rsidP="00E77C6E">
            <w:pPr>
              <w:pStyle w:val="TableParagraph"/>
              <w:kinsoku w:val="0"/>
              <w:overflowPunct w:val="0"/>
              <w:ind w:left="108" w:right="108"/>
              <w:rPr>
                <w:sz w:val="20"/>
                <w:szCs w:val="20"/>
              </w:rPr>
            </w:pPr>
            <w:r w:rsidRPr="00C836ED">
              <w:rPr>
                <w:sz w:val="20"/>
                <w:szCs w:val="20"/>
              </w:rPr>
              <w:t>Elementy zewnętrzne:</w:t>
            </w:r>
          </w:p>
          <w:p w14:paraId="1357A155" w14:textId="77777777" w:rsidR="00F021FD" w:rsidRPr="00C836ED" w:rsidRDefault="00F021FD" w:rsidP="00E77C6E">
            <w:pPr>
              <w:pStyle w:val="TableParagraph"/>
              <w:kinsoku w:val="0"/>
              <w:overflowPunct w:val="0"/>
              <w:ind w:left="108" w:right="108"/>
              <w:rPr>
                <w:sz w:val="20"/>
                <w:szCs w:val="20"/>
              </w:rPr>
            </w:pPr>
            <w:r w:rsidRPr="00C836ED">
              <w:rPr>
                <w:sz w:val="20"/>
                <w:szCs w:val="20"/>
              </w:rPr>
              <w:t xml:space="preserve">-Chodniki, drogi wewnętrzne, opaska wokół budynku szerokości 60cm – kostka brukowa; </w:t>
            </w:r>
          </w:p>
          <w:p w14:paraId="23D4F24D" w14:textId="2A6F8098" w:rsidR="00F021FD" w:rsidRPr="00C836ED" w:rsidRDefault="00F021FD" w:rsidP="00E77C6E">
            <w:pPr>
              <w:pStyle w:val="TableParagraph"/>
              <w:kinsoku w:val="0"/>
              <w:overflowPunct w:val="0"/>
              <w:ind w:left="108" w:right="108"/>
              <w:rPr>
                <w:sz w:val="20"/>
                <w:szCs w:val="20"/>
              </w:rPr>
            </w:pPr>
            <w:r w:rsidRPr="00C836ED">
              <w:rPr>
                <w:sz w:val="20"/>
                <w:szCs w:val="20"/>
              </w:rPr>
              <w:t xml:space="preserve">-Brama, furtka, </w:t>
            </w:r>
            <w:r w:rsidR="004E1C4D">
              <w:rPr>
                <w:sz w:val="20"/>
                <w:szCs w:val="20"/>
              </w:rPr>
              <w:t>pełne ogrodzenie</w:t>
            </w:r>
          </w:p>
          <w:p w14:paraId="16E72877" w14:textId="77777777" w:rsidR="002A71A3" w:rsidRPr="00C836ED" w:rsidRDefault="002A71A3" w:rsidP="00E77C6E">
            <w:pPr>
              <w:pStyle w:val="TableParagraph"/>
              <w:ind w:left="108" w:right="108"/>
              <w:rPr>
                <w:sz w:val="20"/>
                <w:szCs w:val="20"/>
              </w:rPr>
            </w:pPr>
          </w:p>
        </w:tc>
      </w:tr>
      <w:tr w:rsidR="002A71A3" w:rsidRPr="00C836ED" w14:paraId="7D43551B" w14:textId="77777777" w:rsidTr="00952121">
        <w:trPr>
          <w:trHeight w:val="534"/>
        </w:trPr>
        <w:tc>
          <w:tcPr>
            <w:tcW w:w="3196" w:type="dxa"/>
            <w:vMerge/>
            <w:tcBorders>
              <w:top w:val="nil"/>
            </w:tcBorders>
            <w:shd w:val="clear" w:color="auto" w:fill="F1F1F1"/>
          </w:tcPr>
          <w:p w14:paraId="7D4FB510" w14:textId="77777777" w:rsidR="002A71A3" w:rsidRPr="00C836ED" w:rsidRDefault="002A71A3">
            <w:pPr>
              <w:rPr>
                <w:sz w:val="20"/>
                <w:szCs w:val="20"/>
              </w:rPr>
            </w:pPr>
          </w:p>
        </w:tc>
        <w:tc>
          <w:tcPr>
            <w:tcW w:w="3090" w:type="dxa"/>
          </w:tcPr>
          <w:p w14:paraId="75E22C7B" w14:textId="77777777" w:rsidR="002A71A3" w:rsidRPr="00C836ED" w:rsidRDefault="00304744">
            <w:pPr>
              <w:pStyle w:val="TableParagraph"/>
              <w:spacing w:before="137"/>
              <w:ind w:left="107"/>
              <w:rPr>
                <w:sz w:val="20"/>
                <w:szCs w:val="20"/>
              </w:rPr>
            </w:pPr>
            <w:r w:rsidRPr="00C836ED">
              <w:rPr>
                <w:sz w:val="20"/>
                <w:szCs w:val="20"/>
              </w:rPr>
              <w:t>Liczba</w:t>
            </w:r>
            <w:r w:rsidRPr="00C836ED">
              <w:rPr>
                <w:spacing w:val="-3"/>
                <w:sz w:val="20"/>
                <w:szCs w:val="20"/>
              </w:rPr>
              <w:t xml:space="preserve"> </w:t>
            </w:r>
            <w:r w:rsidRPr="00C836ED">
              <w:rPr>
                <w:sz w:val="20"/>
                <w:szCs w:val="20"/>
              </w:rPr>
              <w:t>lokali w</w:t>
            </w:r>
            <w:r w:rsidRPr="00C836ED">
              <w:rPr>
                <w:spacing w:val="-5"/>
                <w:sz w:val="20"/>
                <w:szCs w:val="20"/>
              </w:rPr>
              <w:t xml:space="preserve"> </w:t>
            </w:r>
            <w:r w:rsidRPr="00C836ED">
              <w:rPr>
                <w:sz w:val="20"/>
                <w:szCs w:val="20"/>
              </w:rPr>
              <w:t>budynku</w:t>
            </w:r>
          </w:p>
        </w:tc>
        <w:tc>
          <w:tcPr>
            <w:tcW w:w="2924" w:type="dxa"/>
          </w:tcPr>
          <w:p w14:paraId="039AEFA5" w14:textId="77777777" w:rsidR="00F021FD" w:rsidRPr="00C836ED" w:rsidRDefault="00F021FD" w:rsidP="00E77C6E">
            <w:pPr>
              <w:pStyle w:val="TableParagraph"/>
              <w:kinsoku w:val="0"/>
              <w:overflowPunct w:val="0"/>
              <w:spacing w:before="140"/>
              <w:ind w:left="108" w:right="108"/>
              <w:rPr>
                <w:b/>
                <w:bCs/>
                <w:sz w:val="20"/>
                <w:szCs w:val="20"/>
              </w:rPr>
            </w:pPr>
            <w:r w:rsidRPr="00C836ED">
              <w:rPr>
                <w:b/>
                <w:bCs/>
                <w:sz w:val="20"/>
                <w:szCs w:val="20"/>
              </w:rPr>
              <w:t>6 + kuchnia (aneks)</w:t>
            </w:r>
          </w:p>
          <w:p w14:paraId="1D08CBDF" w14:textId="77777777" w:rsidR="002A71A3" w:rsidRDefault="00F021FD" w:rsidP="00E77C6E">
            <w:pPr>
              <w:pStyle w:val="TableParagraph"/>
              <w:ind w:left="108" w:right="108"/>
              <w:rPr>
                <w:sz w:val="20"/>
                <w:szCs w:val="20"/>
              </w:rPr>
            </w:pPr>
            <w:r w:rsidRPr="00C836ED">
              <w:rPr>
                <w:sz w:val="20"/>
                <w:szCs w:val="20"/>
              </w:rPr>
              <w:t>+ (3 Łazienki, garderoba i pomieszczenia techniczne)</w:t>
            </w:r>
          </w:p>
          <w:p w14:paraId="24A88EF7" w14:textId="77777777" w:rsidR="00E77C6E" w:rsidRDefault="00E77C6E" w:rsidP="00E77C6E">
            <w:pPr>
              <w:pStyle w:val="TableParagraph"/>
              <w:ind w:left="108" w:right="108"/>
              <w:rPr>
                <w:sz w:val="20"/>
                <w:szCs w:val="20"/>
              </w:rPr>
            </w:pPr>
          </w:p>
          <w:p w14:paraId="08E8F704" w14:textId="77777777" w:rsidR="00E77C6E" w:rsidRDefault="00E77C6E" w:rsidP="00E77C6E">
            <w:pPr>
              <w:pStyle w:val="TableParagraph"/>
              <w:ind w:left="108" w:right="108"/>
              <w:rPr>
                <w:sz w:val="20"/>
                <w:szCs w:val="20"/>
              </w:rPr>
            </w:pPr>
          </w:p>
          <w:p w14:paraId="498C5F6F" w14:textId="77777777" w:rsidR="00E77C6E" w:rsidRDefault="00E77C6E" w:rsidP="00E77C6E">
            <w:pPr>
              <w:pStyle w:val="TableParagraph"/>
              <w:ind w:right="108"/>
              <w:rPr>
                <w:sz w:val="20"/>
                <w:szCs w:val="20"/>
              </w:rPr>
            </w:pPr>
          </w:p>
          <w:p w14:paraId="00D16CB0" w14:textId="69E83301" w:rsidR="00E77C6E" w:rsidRPr="00C836ED" w:rsidRDefault="00E77C6E" w:rsidP="00E77C6E">
            <w:pPr>
              <w:pStyle w:val="TableParagraph"/>
              <w:ind w:left="108" w:right="108"/>
              <w:rPr>
                <w:sz w:val="20"/>
                <w:szCs w:val="20"/>
              </w:rPr>
            </w:pPr>
          </w:p>
        </w:tc>
      </w:tr>
      <w:tr w:rsidR="002A71A3" w:rsidRPr="00C836ED" w14:paraId="59976D97" w14:textId="77777777" w:rsidTr="00952121">
        <w:trPr>
          <w:trHeight w:val="751"/>
        </w:trPr>
        <w:tc>
          <w:tcPr>
            <w:tcW w:w="3196" w:type="dxa"/>
            <w:vMerge/>
            <w:tcBorders>
              <w:top w:val="nil"/>
            </w:tcBorders>
            <w:shd w:val="clear" w:color="auto" w:fill="F1F1F1"/>
          </w:tcPr>
          <w:p w14:paraId="1B24DD5B" w14:textId="77777777" w:rsidR="002A71A3" w:rsidRPr="00C836ED" w:rsidRDefault="002A71A3">
            <w:pPr>
              <w:rPr>
                <w:sz w:val="20"/>
                <w:szCs w:val="20"/>
              </w:rPr>
            </w:pPr>
          </w:p>
        </w:tc>
        <w:tc>
          <w:tcPr>
            <w:tcW w:w="3090" w:type="dxa"/>
          </w:tcPr>
          <w:p w14:paraId="704CA454" w14:textId="77777777" w:rsidR="002A71A3" w:rsidRPr="00C836ED" w:rsidRDefault="00304744">
            <w:pPr>
              <w:pStyle w:val="TableParagraph"/>
              <w:spacing w:before="137"/>
              <w:ind w:left="107" w:right="145"/>
              <w:rPr>
                <w:sz w:val="20"/>
                <w:szCs w:val="20"/>
              </w:rPr>
            </w:pPr>
            <w:r w:rsidRPr="00C836ED">
              <w:rPr>
                <w:sz w:val="20"/>
                <w:szCs w:val="20"/>
              </w:rPr>
              <w:t>Liczba miejsc garażowych i posto-</w:t>
            </w:r>
            <w:r w:rsidRPr="00C836ED">
              <w:rPr>
                <w:spacing w:val="-47"/>
                <w:sz w:val="20"/>
                <w:szCs w:val="20"/>
              </w:rPr>
              <w:t xml:space="preserve"> </w:t>
            </w:r>
            <w:r w:rsidRPr="00C836ED">
              <w:rPr>
                <w:sz w:val="20"/>
                <w:szCs w:val="20"/>
              </w:rPr>
              <w:t>jowych</w:t>
            </w:r>
          </w:p>
        </w:tc>
        <w:tc>
          <w:tcPr>
            <w:tcW w:w="2924" w:type="dxa"/>
          </w:tcPr>
          <w:p w14:paraId="4749142A" w14:textId="3CEF6812" w:rsidR="002A71A3" w:rsidRPr="00C836ED" w:rsidRDefault="00F021FD" w:rsidP="00E77C6E">
            <w:pPr>
              <w:pStyle w:val="TableParagraph"/>
              <w:ind w:left="108" w:right="108"/>
              <w:rPr>
                <w:sz w:val="20"/>
                <w:szCs w:val="20"/>
              </w:rPr>
            </w:pPr>
            <w:r w:rsidRPr="00C836ED">
              <w:rPr>
                <w:sz w:val="20"/>
                <w:szCs w:val="20"/>
              </w:rPr>
              <w:t>1+(1 na podjeździe)</w:t>
            </w:r>
          </w:p>
        </w:tc>
      </w:tr>
      <w:tr w:rsidR="002A71A3" w:rsidRPr="00C836ED" w14:paraId="458CA53F" w14:textId="77777777" w:rsidTr="00952121">
        <w:trPr>
          <w:trHeight w:val="534"/>
        </w:trPr>
        <w:tc>
          <w:tcPr>
            <w:tcW w:w="3196" w:type="dxa"/>
            <w:vMerge/>
            <w:tcBorders>
              <w:top w:val="nil"/>
            </w:tcBorders>
            <w:shd w:val="clear" w:color="auto" w:fill="F1F1F1"/>
          </w:tcPr>
          <w:p w14:paraId="21542DFF" w14:textId="77777777" w:rsidR="002A71A3" w:rsidRPr="00C836ED" w:rsidRDefault="002A71A3">
            <w:pPr>
              <w:rPr>
                <w:sz w:val="20"/>
                <w:szCs w:val="20"/>
              </w:rPr>
            </w:pPr>
          </w:p>
        </w:tc>
        <w:tc>
          <w:tcPr>
            <w:tcW w:w="3090" w:type="dxa"/>
          </w:tcPr>
          <w:p w14:paraId="357557F2" w14:textId="77777777" w:rsidR="002A71A3" w:rsidRPr="00C836ED" w:rsidRDefault="00304744">
            <w:pPr>
              <w:pStyle w:val="TableParagraph"/>
              <w:spacing w:before="137"/>
              <w:ind w:left="107"/>
              <w:rPr>
                <w:sz w:val="20"/>
                <w:szCs w:val="20"/>
              </w:rPr>
            </w:pPr>
            <w:r w:rsidRPr="00C836ED">
              <w:rPr>
                <w:sz w:val="20"/>
                <w:szCs w:val="20"/>
              </w:rPr>
              <w:t>Dostępne media</w:t>
            </w:r>
            <w:r w:rsidRPr="00C836ED">
              <w:rPr>
                <w:spacing w:val="-1"/>
                <w:sz w:val="20"/>
                <w:szCs w:val="20"/>
              </w:rPr>
              <w:t xml:space="preserve"> </w:t>
            </w:r>
            <w:r w:rsidRPr="00C836ED">
              <w:rPr>
                <w:sz w:val="20"/>
                <w:szCs w:val="20"/>
              </w:rPr>
              <w:t>w</w:t>
            </w:r>
            <w:r w:rsidRPr="00C836ED">
              <w:rPr>
                <w:spacing w:val="-5"/>
                <w:sz w:val="20"/>
                <w:szCs w:val="20"/>
              </w:rPr>
              <w:t xml:space="preserve"> </w:t>
            </w:r>
            <w:r w:rsidRPr="00C836ED">
              <w:rPr>
                <w:sz w:val="20"/>
                <w:szCs w:val="20"/>
              </w:rPr>
              <w:t>budynku</w:t>
            </w:r>
          </w:p>
        </w:tc>
        <w:tc>
          <w:tcPr>
            <w:tcW w:w="2924" w:type="dxa"/>
          </w:tcPr>
          <w:p w14:paraId="7CB926B9" w14:textId="77777777" w:rsidR="00F021FD" w:rsidRPr="00C836ED" w:rsidRDefault="00F021FD" w:rsidP="00E77C6E">
            <w:pPr>
              <w:pStyle w:val="TableParagraph"/>
              <w:kinsoku w:val="0"/>
              <w:overflowPunct w:val="0"/>
              <w:spacing w:line="270" w:lineRule="exact"/>
              <w:ind w:left="108" w:right="108"/>
              <w:rPr>
                <w:sz w:val="20"/>
                <w:szCs w:val="20"/>
              </w:rPr>
            </w:pPr>
            <w:r w:rsidRPr="00C836ED">
              <w:rPr>
                <w:sz w:val="20"/>
                <w:szCs w:val="20"/>
              </w:rPr>
              <w:t>Instalacje wewnętrzne:</w:t>
            </w:r>
          </w:p>
          <w:p w14:paraId="289442FF" w14:textId="660F7E44" w:rsidR="002A71A3" w:rsidRPr="00C836ED" w:rsidRDefault="00F021FD" w:rsidP="00E77C6E">
            <w:pPr>
              <w:pStyle w:val="TableParagraph"/>
              <w:ind w:left="108" w:right="108"/>
              <w:rPr>
                <w:sz w:val="20"/>
                <w:szCs w:val="20"/>
              </w:rPr>
            </w:pPr>
            <w:r w:rsidRPr="00C836ED">
              <w:rPr>
                <w:sz w:val="20"/>
                <w:szCs w:val="20"/>
              </w:rPr>
              <w:t>- instalacja wod –kan, kocioł Vissmann Vitrodens 111-W moc 19kW z zasobnikiem 46l</w:t>
            </w:r>
          </w:p>
          <w:p w14:paraId="174172A2" w14:textId="46CA9EC4" w:rsidR="00F021FD" w:rsidRPr="00C836ED" w:rsidRDefault="00F021FD" w:rsidP="00E77C6E">
            <w:pPr>
              <w:pStyle w:val="TableParagraph"/>
              <w:ind w:left="108" w:right="108"/>
              <w:rPr>
                <w:sz w:val="20"/>
                <w:szCs w:val="20"/>
              </w:rPr>
            </w:pPr>
            <w:r w:rsidRPr="00C836ED">
              <w:rPr>
                <w:sz w:val="20"/>
                <w:szCs w:val="20"/>
              </w:rPr>
              <w:t>- instalacja c.o i c.wu,</w:t>
            </w:r>
          </w:p>
          <w:p w14:paraId="4C9FAEC5" w14:textId="18D88E88" w:rsidR="00F021FD" w:rsidRPr="00C836ED" w:rsidRDefault="00F021FD" w:rsidP="00E77C6E">
            <w:pPr>
              <w:pStyle w:val="TableParagraph"/>
              <w:ind w:left="108" w:right="108"/>
              <w:rPr>
                <w:sz w:val="20"/>
                <w:szCs w:val="20"/>
              </w:rPr>
            </w:pPr>
            <w:r w:rsidRPr="00C836ED">
              <w:rPr>
                <w:sz w:val="20"/>
                <w:szCs w:val="20"/>
              </w:rPr>
              <w:t>- oświetlenia i gniazd wtykowych,</w:t>
            </w:r>
          </w:p>
          <w:p w14:paraId="32375A61" w14:textId="39BFCCE2" w:rsidR="00F021FD" w:rsidRPr="00C836ED" w:rsidRDefault="00F021FD" w:rsidP="00E77C6E">
            <w:pPr>
              <w:pStyle w:val="TableParagraph"/>
              <w:ind w:left="108" w:right="108"/>
              <w:rPr>
                <w:sz w:val="20"/>
                <w:szCs w:val="20"/>
              </w:rPr>
            </w:pPr>
            <w:r w:rsidRPr="00C836ED">
              <w:rPr>
                <w:sz w:val="20"/>
                <w:szCs w:val="20"/>
              </w:rPr>
              <w:t>- przeciwporażeniowa,</w:t>
            </w:r>
          </w:p>
          <w:p w14:paraId="27E68674" w14:textId="1851F7AB" w:rsidR="00F021FD" w:rsidRDefault="00F021FD" w:rsidP="00E77C6E">
            <w:pPr>
              <w:pStyle w:val="TableParagraph"/>
              <w:ind w:left="108" w:right="108"/>
              <w:rPr>
                <w:sz w:val="20"/>
                <w:szCs w:val="20"/>
              </w:rPr>
            </w:pPr>
            <w:r w:rsidRPr="00C836ED">
              <w:rPr>
                <w:sz w:val="20"/>
                <w:szCs w:val="20"/>
              </w:rPr>
              <w:t>- instalacja gazowa</w:t>
            </w:r>
          </w:p>
          <w:p w14:paraId="16EF86EB" w14:textId="77777777" w:rsidR="00E77C6E" w:rsidRDefault="00E77C6E" w:rsidP="00E77C6E">
            <w:pPr>
              <w:pStyle w:val="TableParagraph"/>
              <w:ind w:left="108" w:right="108"/>
              <w:rPr>
                <w:sz w:val="20"/>
                <w:szCs w:val="20"/>
              </w:rPr>
            </w:pPr>
          </w:p>
          <w:p w14:paraId="69191C78" w14:textId="77777777" w:rsidR="00E77C6E" w:rsidRPr="00C836ED" w:rsidRDefault="00E77C6E" w:rsidP="00E77C6E">
            <w:pPr>
              <w:pStyle w:val="TableParagraph"/>
              <w:ind w:left="108" w:right="108"/>
              <w:rPr>
                <w:sz w:val="20"/>
                <w:szCs w:val="20"/>
              </w:rPr>
            </w:pPr>
          </w:p>
          <w:p w14:paraId="71BB9D40" w14:textId="77777777" w:rsidR="00F021FD" w:rsidRPr="00C836ED" w:rsidRDefault="00F021FD" w:rsidP="00E77C6E">
            <w:pPr>
              <w:pStyle w:val="TableParagraph"/>
              <w:ind w:left="108" w:right="108"/>
              <w:rPr>
                <w:sz w:val="20"/>
                <w:szCs w:val="20"/>
              </w:rPr>
            </w:pPr>
          </w:p>
        </w:tc>
      </w:tr>
      <w:tr w:rsidR="002A71A3" w:rsidRPr="00C836ED" w14:paraId="50B42138" w14:textId="77777777" w:rsidTr="00952121">
        <w:trPr>
          <w:trHeight w:val="534"/>
        </w:trPr>
        <w:tc>
          <w:tcPr>
            <w:tcW w:w="3196" w:type="dxa"/>
            <w:vMerge/>
            <w:tcBorders>
              <w:top w:val="nil"/>
            </w:tcBorders>
            <w:shd w:val="clear" w:color="auto" w:fill="F1F1F1"/>
          </w:tcPr>
          <w:p w14:paraId="3FAC4B9C" w14:textId="77777777" w:rsidR="002A71A3" w:rsidRPr="00C836ED" w:rsidRDefault="002A71A3">
            <w:pPr>
              <w:rPr>
                <w:sz w:val="20"/>
                <w:szCs w:val="20"/>
              </w:rPr>
            </w:pPr>
          </w:p>
        </w:tc>
        <w:tc>
          <w:tcPr>
            <w:tcW w:w="3090" w:type="dxa"/>
          </w:tcPr>
          <w:p w14:paraId="4FDD84D3" w14:textId="77777777" w:rsidR="002A71A3" w:rsidRPr="00C836ED" w:rsidRDefault="00304744">
            <w:pPr>
              <w:pStyle w:val="TableParagraph"/>
              <w:spacing w:before="137"/>
              <w:ind w:left="107"/>
              <w:rPr>
                <w:sz w:val="20"/>
                <w:szCs w:val="20"/>
              </w:rPr>
            </w:pPr>
            <w:r w:rsidRPr="00C836ED">
              <w:rPr>
                <w:sz w:val="20"/>
                <w:szCs w:val="20"/>
              </w:rPr>
              <w:t>Dostęp</w:t>
            </w:r>
            <w:r w:rsidRPr="00C836ED">
              <w:rPr>
                <w:spacing w:val="-2"/>
                <w:sz w:val="20"/>
                <w:szCs w:val="20"/>
              </w:rPr>
              <w:t xml:space="preserve"> </w:t>
            </w:r>
            <w:r w:rsidRPr="00C836ED">
              <w:rPr>
                <w:sz w:val="20"/>
                <w:szCs w:val="20"/>
              </w:rPr>
              <w:t>do</w:t>
            </w:r>
            <w:r w:rsidRPr="00C836ED">
              <w:rPr>
                <w:spacing w:val="-2"/>
                <w:sz w:val="20"/>
                <w:szCs w:val="20"/>
              </w:rPr>
              <w:t xml:space="preserve"> </w:t>
            </w:r>
            <w:r w:rsidRPr="00C836ED">
              <w:rPr>
                <w:sz w:val="20"/>
                <w:szCs w:val="20"/>
              </w:rPr>
              <w:t>drogi</w:t>
            </w:r>
            <w:r w:rsidRPr="00C836ED">
              <w:rPr>
                <w:spacing w:val="-3"/>
                <w:sz w:val="20"/>
                <w:szCs w:val="20"/>
              </w:rPr>
              <w:t xml:space="preserve"> </w:t>
            </w:r>
            <w:r w:rsidRPr="00C836ED">
              <w:rPr>
                <w:sz w:val="20"/>
                <w:szCs w:val="20"/>
              </w:rPr>
              <w:t>publicznej</w:t>
            </w:r>
          </w:p>
        </w:tc>
        <w:tc>
          <w:tcPr>
            <w:tcW w:w="2924" w:type="dxa"/>
          </w:tcPr>
          <w:p w14:paraId="7BE102A9" w14:textId="77777777" w:rsidR="002A71A3" w:rsidRDefault="00F021FD" w:rsidP="00E77C6E">
            <w:pPr>
              <w:pStyle w:val="TableParagraph"/>
              <w:ind w:left="108" w:right="108"/>
              <w:rPr>
                <w:sz w:val="20"/>
                <w:szCs w:val="20"/>
              </w:rPr>
            </w:pPr>
            <w:r w:rsidRPr="00C836ED">
              <w:rPr>
                <w:sz w:val="20"/>
                <w:szCs w:val="20"/>
              </w:rPr>
              <w:t>Dostęp do drogi powiatowej 2212L Jasków-</w:t>
            </w:r>
            <w:r w:rsidR="00952121" w:rsidRPr="00C836ED">
              <w:rPr>
                <w:sz w:val="20"/>
                <w:szCs w:val="20"/>
              </w:rPr>
              <w:t>Snopków</w:t>
            </w:r>
          </w:p>
          <w:p w14:paraId="003D74BD" w14:textId="3132542A" w:rsidR="00E77C6E" w:rsidRPr="00C836ED" w:rsidRDefault="00E77C6E" w:rsidP="00E77C6E">
            <w:pPr>
              <w:pStyle w:val="TableParagraph"/>
              <w:ind w:left="108" w:right="108"/>
              <w:rPr>
                <w:sz w:val="20"/>
                <w:szCs w:val="20"/>
              </w:rPr>
            </w:pPr>
          </w:p>
        </w:tc>
      </w:tr>
      <w:tr w:rsidR="00E77C6E" w:rsidRPr="00C836ED" w14:paraId="76B5AB84" w14:textId="77777777" w:rsidTr="00AF399E">
        <w:trPr>
          <w:trHeight w:val="534"/>
        </w:trPr>
        <w:tc>
          <w:tcPr>
            <w:tcW w:w="3196" w:type="dxa"/>
            <w:tcBorders>
              <w:top w:val="nil"/>
            </w:tcBorders>
            <w:shd w:val="clear" w:color="auto" w:fill="F1F1F1"/>
          </w:tcPr>
          <w:p w14:paraId="39FDF810" w14:textId="502D25D8" w:rsidR="00E77C6E" w:rsidRDefault="00E77C6E">
            <w:pPr>
              <w:rPr>
                <w:sz w:val="20"/>
                <w:szCs w:val="20"/>
              </w:rPr>
            </w:pPr>
            <w:r w:rsidRPr="00C836ED">
              <w:rPr>
                <w:sz w:val="20"/>
                <w:szCs w:val="20"/>
              </w:rPr>
              <w:t>Określenie</w:t>
            </w:r>
            <w:r w:rsidRPr="00C836ED">
              <w:rPr>
                <w:spacing w:val="16"/>
                <w:sz w:val="20"/>
                <w:szCs w:val="20"/>
              </w:rPr>
              <w:t xml:space="preserve"> </w:t>
            </w:r>
            <w:r w:rsidRPr="00C836ED">
              <w:rPr>
                <w:sz w:val="20"/>
                <w:szCs w:val="20"/>
              </w:rPr>
              <w:t>powierzchni</w:t>
            </w:r>
            <w:r w:rsidRPr="00C836ED">
              <w:rPr>
                <w:spacing w:val="16"/>
                <w:sz w:val="20"/>
                <w:szCs w:val="20"/>
              </w:rPr>
              <w:t xml:space="preserve"> </w:t>
            </w:r>
            <w:r w:rsidRPr="00C836ED">
              <w:rPr>
                <w:sz w:val="20"/>
                <w:szCs w:val="20"/>
              </w:rPr>
              <w:t>użytkowej</w:t>
            </w:r>
            <w:r w:rsidRPr="00C836ED">
              <w:rPr>
                <w:spacing w:val="1"/>
                <w:sz w:val="20"/>
                <w:szCs w:val="20"/>
              </w:rPr>
              <w:t xml:space="preserve"> </w:t>
            </w:r>
            <w:r w:rsidRPr="00C836ED">
              <w:rPr>
                <w:sz w:val="20"/>
                <w:szCs w:val="20"/>
              </w:rPr>
              <w:t>i</w:t>
            </w:r>
            <w:r w:rsidRPr="00C836ED">
              <w:rPr>
                <w:spacing w:val="8"/>
                <w:sz w:val="20"/>
                <w:szCs w:val="20"/>
              </w:rPr>
              <w:t xml:space="preserve"> </w:t>
            </w:r>
            <w:r w:rsidRPr="00C836ED">
              <w:rPr>
                <w:sz w:val="20"/>
                <w:szCs w:val="20"/>
              </w:rPr>
              <w:t>układu</w:t>
            </w:r>
            <w:r w:rsidRPr="00C836ED">
              <w:rPr>
                <w:spacing w:val="8"/>
                <w:sz w:val="20"/>
                <w:szCs w:val="20"/>
              </w:rPr>
              <w:t xml:space="preserve"> </w:t>
            </w:r>
            <w:r w:rsidRPr="00C836ED">
              <w:rPr>
                <w:sz w:val="20"/>
                <w:szCs w:val="20"/>
              </w:rPr>
              <w:t>pomieszczeń</w:t>
            </w:r>
            <w:r w:rsidRPr="00C836ED">
              <w:rPr>
                <w:spacing w:val="8"/>
                <w:sz w:val="20"/>
                <w:szCs w:val="20"/>
              </w:rPr>
              <w:t xml:space="preserve"> </w:t>
            </w:r>
            <w:r w:rsidRPr="00C836ED">
              <w:rPr>
                <w:sz w:val="20"/>
                <w:szCs w:val="20"/>
              </w:rPr>
              <w:t>oraz</w:t>
            </w:r>
            <w:r w:rsidRPr="00C836ED">
              <w:rPr>
                <w:spacing w:val="8"/>
                <w:sz w:val="20"/>
                <w:szCs w:val="20"/>
              </w:rPr>
              <w:t xml:space="preserve"> </w:t>
            </w:r>
            <w:r w:rsidRPr="00C836ED">
              <w:rPr>
                <w:sz w:val="20"/>
                <w:szCs w:val="20"/>
              </w:rPr>
              <w:t>zakresu</w:t>
            </w:r>
            <w:r w:rsidRPr="00C836ED">
              <w:rPr>
                <w:spacing w:val="1"/>
                <w:sz w:val="20"/>
                <w:szCs w:val="20"/>
              </w:rPr>
              <w:t xml:space="preserve"> </w:t>
            </w:r>
            <w:r w:rsidRPr="00C836ED">
              <w:rPr>
                <w:sz w:val="20"/>
                <w:szCs w:val="20"/>
              </w:rPr>
              <w:t>i</w:t>
            </w:r>
            <w:r w:rsidRPr="00C836ED">
              <w:rPr>
                <w:spacing w:val="-6"/>
                <w:sz w:val="20"/>
                <w:szCs w:val="20"/>
              </w:rPr>
              <w:t xml:space="preserve"> </w:t>
            </w:r>
            <w:r w:rsidRPr="00C836ED">
              <w:rPr>
                <w:sz w:val="20"/>
                <w:szCs w:val="20"/>
              </w:rPr>
              <w:t>standardu</w:t>
            </w:r>
            <w:r w:rsidRPr="00C836ED">
              <w:rPr>
                <w:spacing w:val="-7"/>
                <w:sz w:val="20"/>
                <w:szCs w:val="20"/>
              </w:rPr>
              <w:t xml:space="preserve"> </w:t>
            </w:r>
            <w:r w:rsidRPr="00C836ED">
              <w:rPr>
                <w:sz w:val="20"/>
                <w:szCs w:val="20"/>
              </w:rPr>
              <w:t>prac</w:t>
            </w:r>
            <w:r w:rsidRPr="00C836ED">
              <w:rPr>
                <w:spacing w:val="-3"/>
                <w:sz w:val="20"/>
                <w:szCs w:val="20"/>
              </w:rPr>
              <w:t xml:space="preserve"> </w:t>
            </w:r>
            <w:r w:rsidRPr="00C836ED">
              <w:rPr>
                <w:sz w:val="20"/>
                <w:szCs w:val="20"/>
              </w:rPr>
              <w:t>wykończeniowych,</w:t>
            </w:r>
            <w:r w:rsidRPr="00C836ED">
              <w:rPr>
                <w:spacing w:val="-47"/>
                <w:sz w:val="20"/>
                <w:szCs w:val="20"/>
              </w:rPr>
              <w:t xml:space="preserve"> </w:t>
            </w:r>
            <w:r w:rsidRPr="00C836ED">
              <w:rPr>
                <w:sz w:val="20"/>
                <w:szCs w:val="20"/>
              </w:rPr>
              <w:t>do których wykonania zobowiązuje</w:t>
            </w:r>
            <w:r w:rsidRPr="00C836ED">
              <w:rPr>
                <w:spacing w:val="-47"/>
                <w:sz w:val="20"/>
                <w:szCs w:val="20"/>
              </w:rPr>
              <w:t xml:space="preserve"> </w:t>
            </w:r>
            <w:r w:rsidRPr="00C836ED">
              <w:rPr>
                <w:sz w:val="20"/>
                <w:szCs w:val="20"/>
              </w:rPr>
              <w:t>się</w:t>
            </w:r>
            <w:r w:rsidRPr="00C836ED">
              <w:rPr>
                <w:spacing w:val="-1"/>
                <w:sz w:val="20"/>
                <w:szCs w:val="20"/>
              </w:rPr>
              <w:t xml:space="preserve"> </w:t>
            </w:r>
            <w:r w:rsidRPr="00C836ED">
              <w:rPr>
                <w:sz w:val="20"/>
                <w:szCs w:val="20"/>
              </w:rPr>
              <w:t>deweloper</w:t>
            </w:r>
          </w:p>
          <w:p w14:paraId="44A046CC" w14:textId="77777777" w:rsidR="00E77C6E" w:rsidRDefault="00E77C6E">
            <w:pPr>
              <w:rPr>
                <w:sz w:val="20"/>
                <w:szCs w:val="20"/>
              </w:rPr>
            </w:pPr>
          </w:p>
          <w:p w14:paraId="4A83EBBE" w14:textId="77777777" w:rsidR="00E77C6E" w:rsidRPr="00C836ED" w:rsidRDefault="00E77C6E">
            <w:pPr>
              <w:rPr>
                <w:sz w:val="20"/>
                <w:szCs w:val="20"/>
              </w:rPr>
            </w:pPr>
          </w:p>
        </w:tc>
        <w:tc>
          <w:tcPr>
            <w:tcW w:w="6014" w:type="dxa"/>
            <w:gridSpan w:val="2"/>
          </w:tcPr>
          <w:p w14:paraId="68C5F116" w14:textId="26D8BB11" w:rsidR="00E77C6E" w:rsidRPr="00C836ED" w:rsidRDefault="00E77C6E" w:rsidP="00E77C6E">
            <w:pPr>
              <w:pStyle w:val="TableParagraph"/>
              <w:kinsoku w:val="0"/>
              <w:overflowPunct w:val="0"/>
              <w:spacing w:before="135" w:line="364" w:lineRule="auto"/>
              <w:ind w:left="108" w:right="108"/>
              <w:rPr>
                <w:sz w:val="20"/>
                <w:szCs w:val="20"/>
              </w:rPr>
            </w:pPr>
            <w:r w:rsidRPr="00C836ED">
              <w:rPr>
                <w:sz w:val="20"/>
                <w:szCs w:val="20"/>
              </w:rPr>
              <w:t xml:space="preserve">Powierzchnia budynku (podstawowa, pomocnicza) : 146,32 </w:t>
            </w:r>
            <w:r w:rsidRPr="00C836ED">
              <w:rPr>
                <w:spacing w:val="-6"/>
                <w:sz w:val="20"/>
                <w:szCs w:val="20"/>
              </w:rPr>
              <w:t>m</w:t>
            </w:r>
            <w:r w:rsidRPr="00C836ED">
              <w:rPr>
                <w:spacing w:val="-6"/>
                <w:sz w:val="20"/>
                <w:szCs w:val="20"/>
                <w:vertAlign w:val="superscript"/>
              </w:rPr>
              <w:t>2</w:t>
            </w:r>
            <w:r w:rsidRPr="00C836ED">
              <w:rPr>
                <w:spacing w:val="-6"/>
                <w:sz w:val="20"/>
                <w:szCs w:val="20"/>
              </w:rPr>
              <w:t xml:space="preserve"> </w:t>
            </w:r>
            <w:r w:rsidRPr="00C836ED">
              <w:rPr>
                <w:sz w:val="20"/>
                <w:szCs w:val="20"/>
              </w:rPr>
              <w:t xml:space="preserve">Powierzchnia działki: </w:t>
            </w:r>
            <w:r w:rsidR="00DA374E">
              <w:rPr>
                <w:sz w:val="20"/>
                <w:szCs w:val="20"/>
              </w:rPr>
              <w:t>…….</w:t>
            </w:r>
            <w:r w:rsidRPr="00C836ED">
              <w:rPr>
                <w:spacing w:val="58"/>
                <w:sz w:val="20"/>
                <w:szCs w:val="20"/>
              </w:rPr>
              <w:t xml:space="preserve"> </w:t>
            </w:r>
            <w:r w:rsidRPr="00C836ED">
              <w:rPr>
                <w:sz w:val="20"/>
                <w:szCs w:val="20"/>
              </w:rPr>
              <w:t>m2</w:t>
            </w:r>
          </w:p>
          <w:p w14:paraId="0CBECF02" w14:textId="77777777" w:rsidR="00E77C6E" w:rsidRPr="00C836ED" w:rsidRDefault="00E77C6E" w:rsidP="00E77C6E">
            <w:pPr>
              <w:pStyle w:val="TableParagraph"/>
              <w:kinsoku w:val="0"/>
              <w:overflowPunct w:val="0"/>
              <w:spacing w:before="1"/>
              <w:ind w:left="108" w:right="108"/>
              <w:rPr>
                <w:sz w:val="20"/>
                <w:szCs w:val="20"/>
              </w:rPr>
            </w:pPr>
            <w:r w:rsidRPr="00C836ED">
              <w:rPr>
                <w:sz w:val="20"/>
                <w:szCs w:val="20"/>
              </w:rPr>
              <w:t>Pokoje + aneks kuchenny + garaż - wg załącznika nr 1 (Karta Lokalu)</w:t>
            </w:r>
          </w:p>
          <w:p w14:paraId="0F18366D" w14:textId="77777777" w:rsidR="00E77C6E" w:rsidRPr="00C836ED" w:rsidRDefault="00E77C6E" w:rsidP="00E77C6E">
            <w:pPr>
              <w:pStyle w:val="TableParagraph"/>
              <w:kinsoku w:val="0"/>
              <w:overflowPunct w:val="0"/>
              <w:spacing w:before="144"/>
              <w:ind w:left="108" w:right="108"/>
              <w:rPr>
                <w:sz w:val="20"/>
                <w:szCs w:val="20"/>
              </w:rPr>
            </w:pPr>
            <w:r w:rsidRPr="00C836ED">
              <w:rPr>
                <w:sz w:val="20"/>
                <w:szCs w:val="20"/>
              </w:rPr>
              <w:t>Opis standardu prac wykończeniowych</w:t>
            </w:r>
            <w:r w:rsidRPr="00C836ED">
              <w:rPr>
                <w:spacing w:val="-13"/>
                <w:sz w:val="20"/>
                <w:szCs w:val="20"/>
              </w:rPr>
              <w:t xml:space="preserve"> </w:t>
            </w:r>
            <w:r w:rsidRPr="00C836ED">
              <w:rPr>
                <w:sz w:val="20"/>
                <w:szCs w:val="20"/>
              </w:rPr>
              <w:t>mieszkania:</w:t>
            </w:r>
          </w:p>
          <w:p w14:paraId="2EECBE01" w14:textId="77777777" w:rsidR="00E77C6E" w:rsidRPr="00C836ED" w:rsidRDefault="00E77C6E" w:rsidP="00E77C6E">
            <w:pPr>
              <w:pStyle w:val="TableParagraph"/>
              <w:kinsoku w:val="0"/>
              <w:overflowPunct w:val="0"/>
              <w:spacing w:before="61" w:line="292" w:lineRule="auto"/>
              <w:ind w:left="108" w:right="108"/>
              <w:rPr>
                <w:sz w:val="20"/>
                <w:szCs w:val="20"/>
              </w:rPr>
            </w:pPr>
            <w:r w:rsidRPr="00C836ED">
              <w:rPr>
                <w:sz w:val="20"/>
                <w:szCs w:val="20"/>
              </w:rPr>
              <w:t>Ściany wewnątrzlokalowe – cementowo-wapienne lub gipsowe Posadzki wewnątrzlokalowe – jastrychy</w:t>
            </w:r>
            <w:r w:rsidRPr="00C836ED">
              <w:rPr>
                <w:spacing w:val="-5"/>
                <w:sz w:val="20"/>
                <w:szCs w:val="20"/>
              </w:rPr>
              <w:t xml:space="preserve"> </w:t>
            </w:r>
            <w:r w:rsidRPr="00C836ED">
              <w:rPr>
                <w:sz w:val="20"/>
                <w:szCs w:val="20"/>
              </w:rPr>
              <w:t>cementowe</w:t>
            </w:r>
          </w:p>
          <w:p w14:paraId="4B41EE00" w14:textId="77777777" w:rsidR="00E77C6E" w:rsidRPr="00C836ED" w:rsidRDefault="00E77C6E" w:rsidP="00E77C6E">
            <w:pPr>
              <w:pStyle w:val="TableParagraph"/>
              <w:kinsoku w:val="0"/>
              <w:overflowPunct w:val="0"/>
              <w:spacing w:line="275" w:lineRule="exact"/>
              <w:ind w:left="108" w:right="108"/>
              <w:rPr>
                <w:sz w:val="20"/>
                <w:szCs w:val="20"/>
              </w:rPr>
            </w:pPr>
            <w:r w:rsidRPr="00C836ED">
              <w:rPr>
                <w:sz w:val="20"/>
                <w:szCs w:val="20"/>
              </w:rPr>
              <w:t>Drzwi lokalowe – antywłamaniowe</w:t>
            </w:r>
          </w:p>
          <w:p w14:paraId="3B545456" w14:textId="77777777" w:rsidR="00E77C6E" w:rsidRPr="00C836ED" w:rsidRDefault="00E77C6E" w:rsidP="00E77C6E">
            <w:pPr>
              <w:pStyle w:val="TableParagraph"/>
              <w:kinsoku w:val="0"/>
              <w:overflowPunct w:val="0"/>
              <w:spacing w:before="60" w:line="292" w:lineRule="auto"/>
              <w:ind w:left="108" w:right="108"/>
              <w:rPr>
                <w:sz w:val="20"/>
                <w:szCs w:val="20"/>
              </w:rPr>
            </w:pPr>
            <w:r w:rsidRPr="00C836ED">
              <w:rPr>
                <w:sz w:val="20"/>
                <w:szCs w:val="20"/>
              </w:rPr>
              <w:t>Stolarka okienna – PCV lub zamienne (metal, drewno) Biały montaż elektryczny</w:t>
            </w:r>
          </w:p>
          <w:p w14:paraId="16B28131" w14:textId="77777777" w:rsidR="00E77C6E" w:rsidRDefault="00E77C6E" w:rsidP="00E77C6E">
            <w:pPr>
              <w:pStyle w:val="TableParagraph"/>
              <w:ind w:left="108" w:right="108"/>
              <w:rPr>
                <w:sz w:val="20"/>
                <w:szCs w:val="20"/>
              </w:rPr>
            </w:pPr>
            <w:r w:rsidRPr="00C836ED">
              <w:rPr>
                <w:sz w:val="20"/>
                <w:szCs w:val="20"/>
              </w:rPr>
              <w:t>Grzejniki i ogrzewanie podłogowe - wg projektu</w:t>
            </w:r>
          </w:p>
          <w:p w14:paraId="45B639D8" w14:textId="77777777" w:rsidR="00E77C6E" w:rsidRDefault="00E77C6E" w:rsidP="00E77C6E">
            <w:pPr>
              <w:pStyle w:val="TableParagraph"/>
              <w:ind w:left="108" w:right="108"/>
              <w:rPr>
                <w:sz w:val="20"/>
                <w:szCs w:val="20"/>
              </w:rPr>
            </w:pPr>
          </w:p>
          <w:p w14:paraId="56863BEC" w14:textId="2D343505" w:rsidR="00E77C6E" w:rsidRPr="00C836ED" w:rsidRDefault="00E77C6E" w:rsidP="00E77C6E">
            <w:pPr>
              <w:pStyle w:val="TableParagraph"/>
              <w:ind w:left="108" w:right="108"/>
              <w:rPr>
                <w:sz w:val="20"/>
                <w:szCs w:val="20"/>
              </w:rPr>
            </w:pPr>
          </w:p>
        </w:tc>
      </w:tr>
    </w:tbl>
    <w:p w14:paraId="23BD138C" w14:textId="77777777" w:rsidR="004C31F7" w:rsidRPr="00C836ED" w:rsidRDefault="004C31F7" w:rsidP="00AA4142">
      <w:pPr>
        <w:spacing w:before="91"/>
        <w:ind w:right="121"/>
        <w:jc w:val="right"/>
        <w:rPr>
          <w:b/>
          <w:sz w:val="20"/>
          <w:szCs w:val="20"/>
        </w:rPr>
      </w:pPr>
    </w:p>
    <w:p w14:paraId="4D95C885" w14:textId="77777777" w:rsidR="004C31F7" w:rsidRPr="00C836ED" w:rsidRDefault="004C31F7" w:rsidP="00AA4142">
      <w:pPr>
        <w:spacing w:before="91"/>
        <w:ind w:right="121"/>
        <w:jc w:val="right"/>
        <w:rPr>
          <w:b/>
          <w:sz w:val="20"/>
          <w:szCs w:val="20"/>
        </w:rPr>
      </w:pPr>
    </w:p>
    <w:p w14:paraId="7428CFAD" w14:textId="77777777" w:rsidR="004C31F7" w:rsidRPr="00C836ED" w:rsidRDefault="004C31F7" w:rsidP="004C31F7">
      <w:pPr>
        <w:spacing w:before="91"/>
        <w:ind w:right="121"/>
        <w:rPr>
          <w:b/>
          <w:sz w:val="20"/>
          <w:szCs w:val="20"/>
        </w:rPr>
      </w:pPr>
    </w:p>
    <w:p w14:paraId="03E29432" w14:textId="77777777" w:rsidR="004C31F7" w:rsidRPr="00C836ED" w:rsidRDefault="004C31F7" w:rsidP="00AA4142">
      <w:pPr>
        <w:spacing w:before="91"/>
        <w:ind w:right="121"/>
        <w:jc w:val="right"/>
        <w:rPr>
          <w:b/>
          <w:sz w:val="20"/>
          <w:szCs w:val="20"/>
        </w:rPr>
      </w:pPr>
    </w:p>
    <w:p w14:paraId="32EDEF1A" w14:textId="77777777" w:rsidR="004C31F7" w:rsidRPr="00C836ED" w:rsidRDefault="004C31F7" w:rsidP="00AA4142">
      <w:pPr>
        <w:spacing w:before="91"/>
        <w:ind w:right="121"/>
        <w:jc w:val="right"/>
        <w:rPr>
          <w:b/>
          <w:sz w:val="20"/>
          <w:szCs w:val="20"/>
        </w:rPr>
      </w:pPr>
    </w:p>
    <w:p w14:paraId="62693C19" w14:textId="77777777" w:rsidR="004C31F7" w:rsidRDefault="004C31F7" w:rsidP="00AA4142">
      <w:pPr>
        <w:spacing w:before="91"/>
        <w:ind w:right="121"/>
        <w:jc w:val="right"/>
        <w:rPr>
          <w:b/>
          <w:sz w:val="20"/>
          <w:szCs w:val="20"/>
        </w:rPr>
      </w:pPr>
    </w:p>
    <w:p w14:paraId="0223ADF7" w14:textId="77777777" w:rsidR="00E77C6E" w:rsidRDefault="00E77C6E" w:rsidP="00AA4142">
      <w:pPr>
        <w:spacing w:before="91"/>
        <w:ind w:right="121"/>
        <w:jc w:val="right"/>
        <w:rPr>
          <w:b/>
          <w:sz w:val="20"/>
          <w:szCs w:val="20"/>
        </w:rPr>
      </w:pPr>
    </w:p>
    <w:p w14:paraId="76492492" w14:textId="77777777" w:rsidR="00E77C6E" w:rsidRDefault="00E77C6E" w:rsidP="00AA4142">
      <w:pPr>
        <w:spacing w:before="91"/>
        <w:ind w:right="121"/>
        <w:jc w:val="right"/>
        <w:rPr>
          <w:b/>
          <w:sz w:val="20"/>
          <w:szCs w:val="20"/>
        </w:rPr>
      </w:pPr>
    </w:p>
    <w:p w14:paraId="5D3AB383" w14:textId="77777777" w:rsidR="00E77C6E" w:rsidRDefault="00E77C6E" w:rsidP="00AA4142">
      <w:pPr>
        <w:spacing w:before="91"/>
        <w:ind w:right="121"/>
        <w:jc w:val="right"/>
        <w:rPr>
          <w:b/>
          <w:sz w:val="20"/>
          <w:szCs w:val="20"/>
        </w:rPr>
      </w:pPr>
    </w:p>
    <w:p w14:paraId="6223DCB2" w14:textId="77777777" w:rsidR="00E77C6E" w:rsidRDefault="00E77C6E" w:rsidP="00AA4142">
      <w:pPr>
        <w:spacing w:before="91"/>
        <w:ind w:right="121"/>
        <w:jc w:val="right"/>
        <w:rPr>
          <w:b/>
          <w:sz w:val="20"/>
          <w:szCs w:val="20"/>
        </w:rPr>
      </w:pPr>
    </w:p>
    <w:p w14:paraId="03D0BB12" w14:textId="77777777" w:rsidR="00E77C6E" w:rsidRDefault="00E77C6E" w:rsidP="00AA4142">
      <w:pPr>
        <w:spacing w:before="91"/>
        <w:ind w:right="121"/>
        <w:jc w:val="right"/>
        <w:rPr>
          <w:b/>
          <w:sz w:val="20"/>
          <w:szCs w:val="20"/>
        </w:rPr>
      </w:pPr>
    </w:p>
    <w:p w14:paraId="57A141C7" w14:textId="77777777" w:rsidR="00E77C6E" w:rsidRDefault="00E77C6E" w:rsidP="00AA4142">
      <w:pPr>
        <w:spacing w:before="91"/>
        <w:ind w:right="121"/>
        <w:jc w:val="right"/>
        <w:rPr>
          <w:b/>
          <w:sz w:val="20"/>
          <w:szCs w:val="20"/>
        </w:rPr>
      </w:pPr>
    </w:p>
    <w:p w14:paraId="2AFDD4A4" w14:textId="77777777" w:rsidR="00E77C6E" w:rsidRPr="00C836ED" w:rsidRDefault="00E77C6E" w:rsidP="00AA4142">
      <w:pPr>
        <w:spacing w:before="91"/>
        <w:ind w:right="121"/>
        <w:jc w:val="right"/>
        <w:rPr>
          <w:b/>
          <w:sz w:val="20"/>
          <w:szCs w:val="20"/>
        </w:rPr>
      </w:pPr>
    </w:p>
    <w:p w14:paraId="0C8E4D74" w14:textId="77777777" w:rsidR="004C31F7" w:rsidRPr="00C836ED" w:rsidRDefault="00AA4142" w:rsidP="00AA4142">
      <w:pPr>
        <w:spacing w:before="91"/>
        <w:ind w:right="121"/>
        <w:jc w:val="right"/>
        <w:rPr>
          <w:b/>
          <w:spacing w:val="-7"/>
          <w:sz w:val="20"/>
          <w:szCs w:val="20"/>
        </w:rPr>
      </w:pPr>
      <w:r w:rsidRPr="00C836ED">
        <w:rPr>
          <w:b/>
          <w:sz w:val="20"/>
          <w:szCs w:val="20"/>
        </w:rPr>
        <w:t>Podpis</w:t>
      </w:r>
      <w:r w:rsidRPr="00C836ED">
        <w:rPr>
          <w:b/>
          <w:spacing w:val="-7"/>
          <w:sz w:val="20"/>
          <w:szCs w:val="20"/>
        </w:rPr>
        <w:t xml:space="preserve"> </w:t>
      </w:r>
    </w:p>
    <w:p w14:paraId="4C2219C8" w14:textId="77777777" w:rsidR="004C31F7" w:rsidRPr="00C836ED" w:rsidRDefault="004C31F7" w:rsidP="00AA4142">
      <w:pPr>
        <w:spacing w:before="91"/>
        <w:ind w:right="121"/>
        <w:jc w:val="right"/>
        <w:rPr>
          <w:b/>
          <w:spacing w:val="-7"/>
          <w:sz w:val="20"/>
          <w:szCs w:val="20"/>
        </w:rPr>
      </w:pPr>
    </w:p>
    <w:p w14:paraId="4296E6BD" w14:textId="3297EFEA" w:rsidR="00AA4142" w:rsidRPr="00C836ED" w:rsidRDefault="00AA4142" w:rsidP="00AA4142">
      <w:pPr>
        <w:spacing w:before="91"/>
        <w:ind w:right="121"/>
        <w:jc w:val="right"/>
        <w:rPr>
          <w:b/>
          <w:sz w:val="20"/>
          <w:szCs w:val="20"/>
        </w:rPr>
      </w:pPr>
      <w:r w:rsidRPr="00C836ED">
        <w:rPr>
          <w:b/>
          <w:sz w:val="20"/>
          <w:szCs w:val="20"/>
        </w:rPr>
        <w:t>dewelopera</w:t>
      </w:r>
      <w:r w:rsidRPr="00C836ED">
        <w:rPr>
          <w:b/>
          <w:spacing w:val="-4"/>
          <w:sz w:val="20"/>
          <w:szCs w:val="20"/>
        </w:rPr>
        <w:t xml:space="preserve"> </w:t>
      </w:r>
      <w:r w:rsidRPr="00C836ED">
        <w:rPr>
          <w:b/>
          <w:sz w:val="20"/>
          <w:szCs w:val="20"/>
        </w:rPr>
        <w:t>albo</w:t>
      </w:r>
      <w:r w:rsidRPr="00C836ED">
        <w:rPr>
          <w:b/>
          <w:spacing w:val="-4"/>
          <w:sz w:val="20"/>
          <w:szCs w:val="20"/>
        </w:rPr>
        <w:t xml:space="preserve"> </w:t>
      </w:r>
      <w:r w:rsidRPr="00C836ED">
        <w:rPr>
          <w:b/>
          <w:sz w:val="20"/>
          <w:szCs w:val="20"/>
        </w:rPr>
        <w:t>osoby</w:t>
      </w:r>
      <w:r w:rsidRPr="00C836ED">
        <w:rPr>
          <w:b/>
          <w:spacing w:val="-5"/>
          <w:sz w:val="20"/>
          <w:szCs w:val="20"/>
        </w:rPr>
        <w:t xml:space="preserve"> </w:t>
      </w:r>
      <w:r w:rsidRPr="00C836ED">
        <w:rPr>
          <w:b/>
          <w:sz w:val="20"/>
          <w:szCs w:val="20"/>
        </w:rPr>
        <w:t>upoważnionej</w:t>
      </w:r>
      <w:r w:rsidRPr="00C836ED">
        <w:rPr>
          <w:b/>
          <w:spacing w:val="-6"/>
          <w:sz w:val="20"/>
          <w:szCs w:val="20"/>
        </w:rPr>
        <w:t xml:space="preserve"> </w:t>
      </w:r>
      <w:r w:rsidRPr="00C836ED">
        <w:rPr>
          <w:b/>
          <w:sz w:val="20"/>
          <w:szCs w:val="20"/>
        </w:rPr>
        <w:t>do</w:t>
      </w:r>
      <w:r w:rsidRPr="00C836ED">
        <w:rPr>
          <w:b/>
          <w:spacing w:val="-5"/>
          <w:sz w:val="20"/>
          <w:szCs w:val="20"/>
        </w:rPr>
        <w:t xml:space="preserve"> </w:t>
      </w:r>
      <w:r w:rsidRPr="00C836ED">
        <w:rPr>
          <w:b/>
          <w:sz w:val="20"/>
          <w:szCs w:val="20"/>
        </w:rPr>
        <w:t>reprezentacji</w:t>
      </w:r>
      <w:r w:rsidRPr="00C836ED">
        <w:rPr>
          <w:b/>
          <w:spacing w:val="-6"/>
          <w:sz w:val="20"/>
          <w:szCs w:val="20"/>
        </w:rPr>
        <w:t xml:space="preserve"> </w:t>
      </w:r>
      <w:r w:rsidRPr="00C836ED">
        <w:rPr>
          <w:b/>
          <w:sz w:val="20"/>
          <w:szCs w:val="20"/>
        </w:rPr>
        <w:t>dewelopera</w:t>
      </w:r>
    </w:p>
    <w:p w14:paraId="321EAF7C" w14:textId="77777777" w:rsidR="00AA4142" w:rsidRPr="00C836ED" w:rsidRDefault="00AA4142" w:rsidP="00AA4142">
      <w:pPr>
        <w:pStyle w:val="Tekstpodstawowy"/>
        <w:rPr>
          <w:b/>
        </w:rPr>
      </w:pPr>
    </w:p>
    <w:p w14:paraId="5E3F052E" w14:textId="77777777" w:rsidR="00AA4142" w:rsidRPr="00C836ED" w:rsidRDefault="00AA4142" w:rsidP="00AA4142">
      <w:pPr>
        <w:pStyle w:val="Tekstpodstawowy"/>
        <w:spacing w:before="1"/>
        <w:rPr>
          <w:b/>
        </w:rPr>
      </w:pPr>
    </w:p>
    <w:p w14:paraId="32B6AD73" w14:textId="77777777" w:rsidR="00AA4142" w:rsidRPr="00C836ED" w:rsidRDefault="00AA4142" w:rsidP="00AA4142">
      <w:pPr>
        <w:pStyle w:val="Nagwek1"/>
        <w:spacing w:before="1"/>
        <w:ind w:left="0" w:right="123"/>
        <w:jc w:val="right"/>
      </w:pPr>
      <w:r w:rsidRPr="00C836ED">
        <w:t>…...………………………………….</w:t>
      </w:r>
    </w:p>
    <w:p w14:paraId="2528D24C" w14:textId="77777777" w:rsidR="00AA4142" w:rsidRPr="00C836ED" w:rsidRDefault="00AA4142" w:rsidP="00AA4142">
      <w:pPr>
        <w:pStyle w:val="Tekstpodstawowy"/>
        <w:rPr>
          <w:b/>
        </w:rPr>
      </w:pPr>
    </w:p>
    <w:p w14:paraId="2A1865F5" w14:textId="77777777" w:rsidR="00AA4142" w:rsidRPr="00C836ED" w:rsidRDefault="00AA4142" w:rsidP="00AA4142">
      <w:pPr>
        <w:pStyle w:val="Tekstpodstawowy"/>
        <w:rPr>
          <w:b/>
        </w:rPr>
      </w:pPr>
    </w:p>
    <w:p w14:paraId="050C3243" w14:textId="77777777" w:rsidR="00AA4142" w:rsidRPr="00C836ED" w:rsidRDefault="00AA4142" w:rsidP="00AA4142">
      <w:pPr>
        <w:pStyle w:val="Tekstpodstawowy"/>
        <w:rPr>
          <w:b/>
        </w:rPr>
      </w:pPr>
    </w:p>
    <w:p w14:paraId="3FF0E80A" w14:textId="432FCD94" w:rsidR="00AA4142" w:rsidRPr="00C836ED" w:rsidRDefault="00AA4142" w:rsidP="00AA4142">
      <w:pPr>
        <w:pStyle w:val="Tekstpodstawowy"/>
        <w:spacing w:before="5"/>
        <w:rPr>
          <w:b/>
        </w:rPr>
      </w:pPr>
      <w:r w:rsidRPr="00C836ED">
        <w:rPr>
          <w:noProof/>
        </w:rPr>
        <mc:AlternateContent>
          <mc:Choice Requires="wps">
            <w:drawing>
              <wp:anchor distT="0" distB="0" distL="0" distR="0" simplePos="0" relativeHeight="487594496" behindDoc="1" locked="0" layoutInCell="1" allowOverlap="1" wp14:anchorId="342D22A5" wp14:editId="37B20327">
                <wp:simplePos x="0" y="0"/>
                <wp:positionH relativeFrom="page">
                  <wp:posOffset>617220</wp:posOffset>
                </wp:positionH>
                <wp:positionV relativeFrom="paragraph">
                  <wp:posOffset>137795</wp:posOffset>
                </wp:positionV>
                <wp:extent cx="6355715" cy="1270"/>
                <wp:effectExtent l="0" t="0" r="0" b="0"/>
                <wp:wrapTopAndBottom/>
                <wp:docPr id="411986387" name="Dowolny kształt: kształ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5715" cy="1270"/>
                        </a:xfrm>
                        <a:custGeom>
                          <a:avLst/>
                          <a:gdLst>
                            <a:gd name="T0" fmla="+- 0 972 972"/>
                            <a:gd name="T1" fmla="*/ T0 w 10009"/>
                            <a:gd name="T2" fmla="+- 0 10980 972"/>
                            <a:gd name="T3" fmla="*/ T2 w 10009"/>
                          </a:gdLst>
                          <a:ahLst/>
                          <a:cxnLst>
                            <a:cxn ang="0">
                              <a:pos x="T1" y="0"/>
                            </a:cxn>
                            <a:cxn ang="0">
                              <a:pos x="T3" y="0"/>
                            </a:cxn>
                          </a:cxnLst>
                          <a:rect l="0" t="0" r="r" b="b"/>
                          <a:pathLst>
                            <a:path w="10009">
                              <a:moveTo>
                                <a:pt x="0" y="0"/>
                              </a:moveTo>
                              <a:lnTo>
                                <a:pt x="10008" y="0"/>
                              </a:lnTo>
                            </a:path>
                          </a:pathLst>
                        </a:custGeom>
                        <a:noFill/>
                        <a:ln w="285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425B6" id="Dowolny kształt: kształt 2" o:spid="_x0000_s1026" style="position:absolute;margin-left:48.6pt;margin-top:10.85pt;width:500.4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" path="m,l10008,e" filled="f" strokeweight="2.25pt">
                <v:path arrowok="t" o:connecttype="custom" o:connectlocs="0,0;6355080,0" o:connectangles="0,0"/>
                <w10:wrap type="topAndBottom" anchorx="page"/>
              </v:shape>
            </w:pict>
          </mc:Fallback>
        </mc:AlternateContent>
      </w:r>
    </w:p>
    <w:p w14:paraId="1802AE36" w14:textId="77777777" w:rsidR="00AA4142" w:rsidRPr="00C836ED" w:rsidRDefault="00AA4142" w:rsidP="00AA4142">
      <w:pPr>
        <w:pStyle w:val="Tekstpodstawowy"/>
        <w:spacing w:before="6"/>
        <w:rPr>
          <w:b/>
        </w:rPr>
      </w:pPr>
    </w:p>
    <w:p w14:paraId="39E21AA5" w14:textId="77777777" w:rsidR="00AA4142" w:rsidRPr="00C836ED" w:rsidRDefault="00AA4142" w:rsidP="00AA4142">
      <w:pPr>
        <w:ind w:left="220"/>
        <w:rPr>
          <w:b/>
          <w:sz w:val="20"/>
          <w:szCs w:val="20"/>
        </w:rPr>
      </w:pPr>
      <w:r w:rsidRPr="00C836ED">
        <w:rPr>
          <w:b/>
          <w:sz w:val="20"/>
          <w:szCs w:val="20"/>
        </w:rPr>
        <w:t>Załączniki:</w:t>
      </w:r>
    </w:p>
    <w:p w14:paraId="3224FB4B" w14:textId="77777777" w:rsidR="00AA4142" w:rsidRPr="00C836ED" w:rsidRDefault="00AA4142" w:rsidP="00AA4142">
      <w:pPr>
        <w:pStyle w:val="Akapitzlist"/>
        <w:numPr>
          <w:ilvl w:val="0"/>
          <w:numId w:val="1"/>
        </w:numPr>
        <w:tabs>
          <w:tab w:val="left" w:pos="473"/>
        </w:tabs>
        <w:spacing w:before="140"/>
        <w:rPr>
          <w:sz w:val="20"/>
          <w:szCs w:val="20"/>
        </w:rPr>
      </w:pPr>
      <w:r w:rsidRPr="00C836ED">
        <w:rPr>
          <w:sz w:val="20"/>
          <w:szCs w:val="20"/>
        </w:rPr>
        <w:t>Rzut</w:t>
      </w:r>
      <w:r w:rsidRPr="00C836ED">
        <w:rPr>
          <w:spacing w:val="-4"/>
          <w:sz w:val="20"/>
          <w:szCs w:val="20"/>
        </w:rPr>
        <w:t xml:space="preserve"> </w:t>
      </w:r>
      <w:r w:rsidRPr="00C836ED">
        <w:rPr>
          <w:sz w:val="20"/>
          <w:szCs w:val="20"/>
        </w:rPr>
        <w:t>kondygnacji</w:t>
      </w:r>
      <w:r w:rsidRPr="00C836ED">
        <w:rPr>
          <w:spacing w:val="-4"/>
          <w:sz w:val="20"/>
          <w:szCs w:val="20"/>
        </w:rPr>
        <w:t xml:space="preserve"> </w:t>
      </w:r>
      <w:r w:rsidRPr="00C836ED">
        <w:rPr>
          <w:sz w:val="20"/>
          <w:szCs w:val="20"/>
        </w:rPr>
        <w:t>z</w:t>
      </w:r>
      <w:r w:rsidRPr="00C836ED">
        <w:rPr>
          <w:spacing w:val="-3"/>
          <w:sz w:val="20"/>
          <w:szCs w:val="20"/>
        </w:rPr>
        <w:t xml:space="preserve"> </w:t>
      </w:r>
      <w:r w:rsidRPr="00C836ED">
        <w:rPr>
          <w:sz w:val="20"/>
          <w:szCs w:val="20"/>
        </w:rPr>
        <w:t>zaznaczeniem</w:t>
      </w:r>
      <w:r w:rsidRPr="00C836ED">
        <w:rPr>
          <w:spacing w:val="-5"/>
          <w:sz w:val="20"/>
          <w:szCs w:val="20"/>
        </w:rPr>
        <w:t xml:space="preserve"> </w:t>
      </w:r>
      <w:r w:rsidRPr="00C836ED">
        <w:rPr>
          <w:sz w:val="20"/>
          <w:szCs w:val="20"/>
        </w:rPr>
        <w:t>lokalu</w:t>
      </w:r>
      <w:r w:rsidRPr="00C836ED">
        <w:rPr>
          <w:spacing w:val="-2"/>
          <w:sz w:val="20"/>
          <w:szCs w:val="20"/>
        </w:rPr>
        <w:t xml:space="preserve"> </w:t>
      </w:r>
      <w:r w:rsidRPr="00C836ED">
        <w:rPr>
          <w:sz w:val="20"/>
          <w:szCs w:val="20"/>
        </w:rPr>
        <w:t>mieszkalnego.</w:t>
      </w:r>
    </w:p>
    <w:p w14:paraId="4FC92D6F" w14:textId="77777777" w:rsidR="00AA4142" w:rsidRPr="00C836ED" w:rsidRDefault="00AA4142" w:rsidP="00AA4142">
      <w:pPr>
        <w:pStyle w:val="Akapitzlist"/>
        <w:numPr>
          <w:ilvl w:val="0"/>
          <w:numId w:val="1"/>
        </w:numPr>
        <w:tabs>
          <w:tab w:val="left" w:pos="497"/>
        </w:tabs>
        <w:spacing w:before="144"/>
        <w:ind w:left="503" w:right="117" w:hanging="284"/>
        <w:rPr>
          <w:sz w:val="20"/>
          <w:szCs w:val="20"/>
        </w:rPr>
      </w:pPr>
      <w:r w:rsidRPr="00C836ED">
        <w:rPr>
          <w:sz w:val="20"/>
          <w:szCs w:val="20"/>
        </w:rPr>
        <w:t>Wzór</w:t>
      </w:r>
      <w:r w:rsidRPr="00C836ED">
        <w:rPr>
          <w:spacing w:val="10"/>
          <w:sz w:val="20"/>
          <w:szCs w:val="20"/>
        </w:rPr>
        <w:t xml:space="preserve"> </w:t>
      </w:r>
      <w:r w:rsidRPr="00C836ED">
        <w:rPr>
          <w:sz w:val="20"/>
          <w:szCs w:val="20"/>
        </w:rPr>
        <w:t>umowy</w:t>
      </w:r>
      <w:r w:rsidRPr="00C836ED">
        <w:rPr>
          <w:spacing w:val="10"/>
          <w:sz w:val="20"/>
          <w:szCs w:val="20"/>
        </w:rPr>
        <w:t xml:space="preserve"> </w:t>
      </w:r>
      <w:r w:rsidRPr="00C836ED">
        <w:rPr>
          <w:sz w:val="20"/>
          <w:szCs w:val="20"/>
        </w:rPr>
        <w:t>deweloperskiej</w:t>
      </w:r>
      <w:r w:rsidRPr="00C836ED">
        <w:rPr>
          <w:spacing w:val="13"/>
          <w:sz w:val="20"/>
          <w:szCs w:val="20"/>
        </w:rPr>
        <w:t xml:space="preserve"> </w:t>
      </w:r>
      <w:r w:rsidRPr="00C836ED">
        <w:rPr>
          <w:sz w:val="20"/>
          <w:szCs w:val="20"/>
        </w:rPr>
        <w:t>lub</w:t>
      </w:r>
      <w:r w:rsidRPr="00C836ED">
        <w:rPr>
          <w:spacing w:val="14"/>
          <w:sz w:val="20"/>
          <w:szCs w:val="20"/>
        </w:rPr>
        <w:t xml:space="preserve"> </w:t>
      </w:r>
      <w:r w:rsidRPr="00C836ED">
        <w:rPr>
          <w:sz w:val="20"/>
          <w:szCs w:val="20"/>
        </w:rPr>
        <w:t>umowy,</w:t>
      </w:r>
      <w:r w:rsidRPr="00C836ED">
        <w:rPr>
          <w:spacing w:val="11"/>
          <w:sz w:val="20"/>
          <w:szCs w:val="20"/>
        </w:rPr>
        <w:t xml:space="preserve"> </w:t>
      </w:r>
      <w:r w:rsidRPr="00C836ED">
        <w:rPr>
          <w:sz w:val="20"/>
          <w:szCs w:val="20"/>
        </w:rPr>
        <w:t>o</w:t>
      </w:r>
      <w:r w:rsidRPr="00C836ED">
        <w:rPr>
          <w:spacing w:val="13"/>
          <w:sz w:val="20"/>
          <w:szCs w:val="20"/>
        </w:rPr>
        <w:t xml:space="preserve"> </w:t>
      </w:r>
      <w:r w:rsidRPr="00C836ED">
        <w:rPr>
          <w:sz w:val="20"/>
          <w:szCs w:val="20"/>
        </w:rPr>
        <w:t>której</w:t>
      </w:r>
      <w:r w:rsidRPr="00C836ED">
        <w:rPr>
          <w:spacing w:val="15"/>
          <w:sz w:val="20"/>
          <w:szCs w:val="20"/>
        </w:rPr>
        <w:t xml:space="preserve"> </w:t>
      </w:r>
      <w:r w:rsidRPr="00C836ED">
        <w:rPr>
          <w:sz w:val="20"/>
          <w:szCs w:val="20"/>
        </w:rPr>
        <w:t>mowa</w:t>
      </w:r>
      <w:r w:rsidRPr="00C836ED">
        <w:rPr>
          <w:spacing w:val="16"/>
          <w:sz w:val="20"/>
          <w:szCs w:val="20"/>
        </w:rPr>
        <w:t xml:space="preserve"> </w:t>
      </w:r>
      <w:r w:rsidRPr="00C836ED">
        <w:rPr>
          <w:sz w:val="20"/>
          <w:szCs w:val="20"/>
        </w:rPr>
        <w:t>w</w:t>
      </w:r>
      <w:r w:rsidRPr="00C836ED">
        <w:rPr>
          <w:spacing w:val="8"/>
          <w:sz w:val="20"/>
          <w:szCs w:val="20"/>
        </w:rPr>
        <w:t xml:space="preserve"> </w:t>
      </w:r>
      <w:r w:rsidRPr="00C836ED">
        <w:rPr>
          <w:sz w:val="20"/>
          <w:szCs w:val="20"/>
        </w:rPr>
        <w:t>art.</w:t>
      </w:r>
      <w:r w:rsidRPr="00C836ED">
        <w:rPr>
          <w:spacing w:val="11"/>
          <w:sz w:val="20"/>
          <w:szCs w:val="20"/>
        </w:rPr>
        <w:t xml:space="preserve"> </w:t>
      </w:r>
      <w:r w:rsidRPr="00C836ED">
        <w:rPr>
          <w:sz w:val="20"/>
          <w:szCs w:val="20"/>
        </w:rPr>
        <w:t>2</w:t>
      </w:r>
      <w:r w:rsidRPr="00C836ED">
        <w:rPr>
          <w:spacing w:val="13"/>
          <w:sz w:val="20"/>
          <w:szCs w:val="20"/>
        </w:rPr>
        <w:t xml:space="preserve"> </w:t>
      </w:r>
      <w:r w:rsidRPr="00C836ED">
        <w:rPr>
          <w:sz w:val="20"/>
          <w:szCs w:val="20"/>
        </w:rPr>
        <w:t>ust.</w:t>
      </w:r>
      <w:r w:rsidRPr="00C836ED">
        <w:rPr>
          <w:spacing w:val="13"/>
          <w:sz w:val="20"/>
          <w:szCs w:val="20"/>
        </w:rPr>
        <w:t xml:space="preserve"> </w:t>
      </w:r>
      <w:r w:rsidRPr="00C836ED">
        <w:rPr>
          <w:sz w:val="20"/>
          <w:szCs w:val="20"/>
        </w:rPr>
        <w:t>1</w:t>
      </w:r>
      <w:r w:rsidRPr="00C836ED">
        <w:rPr>
          <w:spacing w:val="12"/>
          <w:sz w:val="20"/>
          <w:szCs w:val="20"/>
        </w:rPr>
        <w:t xml:space="preserve"> </w:t>
      </w:r>
      <w:r w:rsidRPr="00C836ED">
        <w:rPr>
          <w:sz w:val="20"/>
          <w:szCs w:val="20"/>
        </w:rPr>
        <w:t>pkt</w:t>
      </w:r>
      <w:r w:rsidRPr="00C836ED">
        <w:rPr>
          <w:spacing w:val="11"/>
          <w:sz w:val="20"/>
          <w:szCs w:val="20"/>
        </w:rPr>
        <w:t xml:space="preserve"> </w:t>
      </w:r>
      <w:r w:rsidRPr="00C836ED">
        <w:rPr>
          <w:sz w:val="20"/>
          <w:szCs w:val="20"/>
        </w:rPr>
        <w:t>2,</w:t>
      </w:r>
      <w:r w:rsidRPr="00C836ED">
        <w:rPr>
          <w:spacing w:val="11"/>
          <w:sz w:val="20"/>
          <w:szCs w:val="20"/>
        </w:rPr>
        <w:t xml:space="preserve"> </w:t>
      </w:r>
      <w:r w:rsidRPr="00C836ED">
        <w:rPr>
          <w:sz w:val="20"/>
          <w:szCs w:val="20"/>
        </w:rPr>
        <w:t>3</w:t>
      </w:r>
      <w:r w:rsidRPr="00C836ED">
        <w:rPr>
          <w:spacing w:val="11"/>
          <w:sz w:val="20"/>
          <w:szCs w:val="20"/>
        </w:rPr>
        <w:t xml:space="preserve"> </w:t>
      </w:r>
      <w:r w:rsidRPr="00C836ED">
        <w:rPr>
          <w:sz w:val="20"/>
          <w:szCs w:val="20"/>
        </w:rPr>
        <w:t>lub</w:t>
      </w:r>
      <w:r w:rsidRPr="00C836ED">
        <w:rPr>
          <w:spacing w:val="14"/>
          <w:sz w:val="20"/>
          <w:szCs w:val="20"/>
        </w:rPr>
        <w:t xml:space="preserve"> </w:t>
      </w:r>
      <w:r w:rsidRPr="00C836ED">
        <w:rPr>
          <w:sz w:val="20"/>
          <w:szCs w:val="20"/>
        </w:rPr>
        <w:t>5</w:t>
      </w:r>
      <w:r w:rsidRPr="00C836ED">
        <w:rPr>
          <w:spacing w:val="12"/>
          <w:sz w:val="20"/>
          <w:szCs w:val="20"/>
        </w:rPr>
        <w:t xml:space="preserve"> </w:t>
      </w:r>
      <w:r w:rsidRPr="00C836ED">
        <w:rPr>
          <w:sz w:val="20"/>
          <w:szCs w:val="20"/>
        </w:rPr>
        <w:t>ustawy</w:t>
      </w:r>
      <w:r w:rsidRPr="00C836ED">
        <w:rPr>
          <w:spacing w:val="12"/>
          <w:sz w:val="20"/>
          <w:szCs w:val="20"/>
        </w:rPr>
        <w:t xml:space="preserve"> </w:t>
      </w:r>
      <w:r w:rsidRPr="00C836ED">
        <w:rPr>
          <w:sz w:val="20"/>
          <w:szCs w:val="20"/>
        </w:rPr>
        <w:t>z</w:t>
      </w:r>
      <w:r w:rsidRPr="00C836ED">
        <w:rPr>
          <w:spacing w:val="11"/>
          <w:sz w:val="20"/>
          <w:szCs w:val="20"/>
        </w:rPr>
        <w:t xml:space="preserve"> </w:t>
      </w:r>
      <w:r w:rsidRPr="00C836ED">
        <w:rPr>
          <w:sz w:val="20"/>
          <w:szCs w:val="20"/>
        </w:rPr>
        <w:t>dnia</w:t>
      </w:r>
      <w:r w:rsidRPr="00C836ED">
        <w:rPr>
          <w:spacing w:val="11"/>
          <w:sz w:val="20"/>
          <w:szCs w:val="20"/>
        </w:rPr>
        <w:t xml:space="preserve"> </w:t>
      </w:r>
      <w:r w:rsidRPr="00C836ED">
        <w:rPr>
          <w:sz w:val="20"/>
          <w:szCs w:val="20"/>
        </w:rPr>
        <w:t>20</w:t>
      </w:r>
      <w:r w:rsidRPr="00C836ED">
        <w:rPr>
          <w:spacing w:val="14"/>
          <w:sz w:val="20"/>
          <w:szCs w:val="20"/>
        </w:rPr>
        <w:t xml:space="preserve"> </w:t>
      </w:r>
      <w:r w:rsidRPr="00C836ED">
        <w:rPr>
          <w:sz w:val="20"/>
          <w:szCs w:val="20"/>
        </w:rPr>
        <w:t>maja</w:t>
      </w:r>
      <w:r w:rsidRPr="00C836ED">
        <w:rPr>
          <w:spacing w:val="12"/>
          <w:sz w:val="20"/>
          <w:szCs w:val="20"/>
        </w:rPr>
        <w:t xml:space="preserve"> </w:t>
      </w:r>
      <w:r w:rsidRPr="00C836ED">
        <w:rPr>
          <w:sz w:val="20"/>
          <w:szCs w:val="20"/>
        </w:rPr>
        <w:t>2021</w:t>
      </w:r>
      <w:r w:rsidRPr="00C836ED">
        <w:rPr>
          <w:spacing w:val="12"/>
          <w:sz w:val="20"/>
          <w:szCs w:val="20"/>
        </w:rPr>
        <w:t xml:space="preserve"> </w:t>
      </w:r>
      <w:r w:rsidRPr="00C836ED">
        <w:rPr>
          <w:sz w:val="20"/>
          <w:szCs w:val="20"/>
        </w:rPr>
        <w:t>r.</w:t>
      </w:r>
      <w:r w:rsidRPr="00C836ED">
        <w:rPr>
          <w:spacing w:val="-48"/>
          <w:sz w:val="20"/>
          <w:szCs w:val="20"/>
        </w:rPr>
        <w:t xml:space="preserve"> </w:t>
      </w:r>
      <w:r w:rsidRPr="00C836ED">
        <w:rPr>
          <w:sz w:val="20"/>
          <w:szCs w:val="20"/>
        </w:rPr>
        <w:t>o ochronie praw nabywcy lokalu mieszkalnego lub domu jednorodzinnego oraz Deweloperskim Funduszu Gwarancyj-</w:t>
      </w:r>
      <w:r w:rsidRPr="00C836ED">
        <w:rPr>
          <w:spacing w:val="1"/>
          <w:sz w:val="20"/>
          <w:szCs w:val="20"/>
        </w:rPr>
        <w:t xml:space="preserve"> </w:t>
      </w:r>
      <w:r w:rsidRPr="00C836ED">
        <w:rPr>
          <w:sz w:val="20"/>
          <w:szCs w:val="20"/>
        </w:rPr>
        <w:t>nym.</w:t>
      </w:r>
    </w:p>
    <w:p w14:paraId="73E0D636" w14:textId="77777777" w:rsidR="00AA4142" w:rsidRPr="00C836ED" w:rsidRDefault="00AA4142" w:rsidP="00AA4142">
      <w:pPr>
        <w:pStyle w:val="Akapitzlist"/>
        <w:numPr>
          <w:ilvl w:val="0"/>
          <w:numId w:val="1"/>
        </w:numPr>
        <w:tabs>
          <w:tab w:val="left" w:pos="487"/>
        </w:tabs>
        <w:spacing w:before="144"/>
        <w:ind w:left="503" w:right="120" w:hanging="284"/>
        <w:rPr>
          <w:sz w:val="20"/>
          <w:szCs w:val="20"/>
        </w:rPr>
      </w:pPr>
      <w:r w:rsidRPr="00C836ED">
        <w:rPr>
          <w:sz w:val="20"/>
          <w:szCs w:val="20"/>
        </w:rPr>
        <w:t>Szkic koncepcji zagospodarowania terenu inwestycji i jego otoczenia z zaznaczeniem budynku oraz istotnych uwarun-</w:t>
      </w:r>
      <w:r w:rsidRPr="00C836ED">
        <w:rPr>
          <w:spacing w:val="1"/>
          <w:sz w:val="20"/>
          <w:szCs w:val="20"/>
        </w:rPr>
        <w:t xml:space="preserve"> </w:t>
      </w:r>
      <w:r w:rsidRPr="00C836ED">
        <w:rPr>
          <w:sz w:val="20"/>
          <w:szCs w:val="20"/>
        </w:rPr>
        <w:t>kowań lokalizacji inwestycji wynikających z istniejącego stanu użytkowania terenów sąsiednich (np. z funkcji terenu,</w:t>
      </w:r>
      <w:r w:rsidRPr="00C836ED">
        <w:rPr>
          <w:spacing w:val="1"/>
          <w:sz w:val="20"/>
          <w:szCs w:val="20"/>
        </w:rPr>
        <w:t xml:space="preserve"> </w:t>
      </w:r>
      <w:r w:rsidRPr="00C836ED">
        <w:rPr>
          <w:sz w:val="20"/>
          <w:szCs w:val="20"/>
        </w:rPr>
        <w:t>stref</w:t>
      </w:r>
      <w:r w:rsidRPr="00C836ED">
        <w:rPr>
          <w:spacing w:val="-2"/>
          <w:sz w:val="20"/>
          <w:szCs w:val="20"/>
        </w:rPr>
        <w:t xml:space="preserve"> </w:t>
      </w:r>
      <w:r w:rsidRPr="00C836ED">
        <w:rPr>
          <w:sz w:val="20"/>
          <w:szCs w:val="20"/>
        </w:rPr>
        <w:t>ochronnych,</w:t>
      </w:r>
      <w:r w:rsidRPr="00C836ED">
        <w:rPr>
          <w:spacing w:val="2"/>
          <w:sz w:val="20"/>
          <w:szCs w:val="20"/>
        </w:rPr>
        <w:t xml:space="preserve"> </w:t>
      </w:r>
      <w:r w:rsidRPr="00C836ED">
        <w:rPr>
          <w:sz w:val="20"/>
          <w:szCs w:val="20"/>
        </w:rPr>
        <w:t>uciążliwości).</w:t>
      </w:r>
    </w:p>
    <w:p w14:paraId="5B208F26" w14:textId="77777777" w:rsidR="002A71A3" w:rsidRPr="00C836ED" w:rsidRDefault="002A71A3">
      <w:pPr>
        <w:pStyle w:val="Tekstpodstawowy"/>
        <w:rPr>
          <w:b/>
        </w:rPr>
      </w:pPr>
    </w:p>
    <w:p w14:paraId="0B207C53" w14:textId="77777777" w:rsidR="002A71A3" w:rsidRPr="00C836ED" w:rsidRDefault="002A71A3">
      <w:pPr>
        <w:pStyle w:val="Tekstpodstawowy"/>
        <w:spacing w:before="9"/>
        <w:rPr>
          <w:b/>
        </w:rPr>
      </w:pPr>
    </w:p>
    <w:p w14:paraId="67B44EE8" w14:textId="346082D6" w:rsidR="002A71A3" w:rsidRPr="00C836ED" w:rsidRDefault="002A71A3">
      <w:pPr>
        <w:pStyle w:val="Tekstpodstawowy"/>
        <w:spacing w:before="1"/>
      </w:pPr>
    </w:p>
    <w:sectPr w:rsidR="002A71A3" w:rsidRPr="00C836ED">
      <w:pgSz w:w="11910" w:h="16840"/>
      <w:pgMar w:top="1440" w:right="900" w:bottom="280" w:left="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75748" w14:textId="77777777" w:rsidR="00B1569D" w:rsidRDefault="00B1569D" w:rsidP="00970360">
      <w:r>
        <w:separator/>
      </w:r>
    </w:p>
  </w:endnote>
  <w:endnote w:type="continuationSeparator" w:id="0">
    <w:p w14:paraId="0C63E987" w14:textId="77777777" w:rsidR="00B1569D" w:rsidRDefault="00B1569D" w:rsidP="00970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D18D8" w14:textId="77777777" w:rsidR="00B1569D" w:rsidRDefault="00B1569D" w:rsidP="00970360">
      <w:r>
        <w:separator/>
      </w:r>
    </w:p>
  </w:footnote>
  <w:footnote w:type="continuationSeparator" w:id="0">
    <w:p w14:paraId="7FA9B2E5" w14:textId="77777777" w:rsidR="00B1569D" w:rsidRDefault="00B1569D" w:rsidP="00970360">
      <w:r>
        <w:continuationSeparator/>
      </w:r>
    </w:p>
  </w:footnote>
  <w:footnote w:id="1">
    <w:p w14:paraId="6A99EEC1" w14:textId="77777777" w:rsidR="00970360" w:rsidRPr="008B0E61" w:rsidRDefault="00970360" w:rsidP="00970360">
      <w:pPr>
        <w:pStyle w:val="Tekstprzypisudolnego"/>
        <w:rPr>
          <w:rFonts w:ascii="Times New Roman" w:hAnsi="Times New Roman"/>
          <w:sz w:val="18"/>
          <w:szCs w:val="18"/>
        </w:rPr>
      </w:pPr>
      <w:r w:rsidRPr="008B0E61">
        <w:rPr>
          <w:rStyle w:val="Odwoanieprzypisudolnego"/>
          <w:rFonts w:ascii="Times New Roman" w:hAnsi="Times New Roman"/>
          <w:sz w:val="18"/>
          <w:szCs w:val="18"/>
        </w:rPr>
        <w:t>*</w:t>
      </w:r>
      <w:r w:rsidRPr="008B0E61">
        <w:rPr>
          <w:rFonts w:ascii="Times New Roman" w:hAnsi="Times New Roman"/>
          <w:sz w:val="18"/>
          <w:szCs w:val="18"/>
        </w:rPr>
        <w:t xml:space="preserve"> Niepotrzebne skreślić</w:t>
      </w:r>
      <w:r>
        <w:rPr>
          <w:rFonts w:ascii="Times New Roman" w:hAnsi="Times New Roman"/>
          <w:sz w:val="18"/>
          <w:szCs w:val="18"/>
        </w:rPr>
        <w:t>.</w:t>
      </w:r>
      <w:r w:rsidRPr="008B0E61">
        <w:rPr>
          <w:rFonts w:ascii="Times New Roman" w:hAnsi="Times New Roman"/>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107" w:hanging="140"/>
      </w:pPr>
      <w:rPr>
        <w:rFonts w:ascii="Times New Roman" w:hAnsi="Times New Roman" w:cs="Times New Roman"/>
        <w:b w:val="0"/>
        <w:bCs w:val="0"/>
        <w:w w:val="98"/>
        <w:sz w:val="24"/>
        <w:szCs w:val="24"/>
      </w:rPr>
    </w:lvl>
    <w:lvl w:ilvl="1">
      <w:numFmt w:val="bullet"/>
      <w:lvlText w:val="•"/>
      <w:lvlJc w:val="left"/>
      <w:pPr>
        <w:ind w:left="667" w:hanging="140"/>
      </w:pPr>
    </w:lvl>
    <w:lvl w:ilvl="2">
      <w:numFmt w:val="bullet"/>
      <w:lvlText w:val="•"/>
      <w:lvlJc w:val="left"/>
      <w:pPr>
        <w:ind w:left="1234" w:hanging="140"/>
      </w:pPr>
    </w:lvl>
    <w:lvl w:ilvl="3">
      <w:numFmt w:val="bullet"/>
      <w:lvlText w:val="•"/>
      <w:lvlJc w:val="left"/>
      <w:pPr>
        <w:ind w:left="1801" w:hanging="140"/>
      </w:pPr>
    </w:lvl>
    <w:lvl w:ilvl="4">
      <w:numFmt w:val="bullet"/>
      <w:lvlText w:val="•"/>
      <w:lvlJc w:val="left"/>
      <w:pPr>
        <w:ind w:left="2369" w:hanging="140"/>
      </w:pPr>
    </w:lvl>
    <w:lvl w:ilvl="5">
      <w:numFmt w:val="bullet"/>
      <w:lvlText w:val="•"/>
      <w:lvlJc w:val="left"/>
      <w:pPr>
        <w:ind w:left="2936" w:hanging="140"/>
      </w:pPr>
    </w:lvl>
    <w:lvl w:ilvl="6">
      <w:numFmt w:val="bullet"/>
      <w:lvlText w:val="•"/>
      <w:lvlJc w:val="left"/>
      <w:pPr>
        <w:ind w:left="3503" w:hanging="140"/>
      </w:pPr>
    </w:lvl>
    <w:lvl w:ilvl="7">
      <w:numFmt w:val="bullet"/>
      <w:lvlText w:val="•"/>
      <w:lvlJc w:val="left"/>
      <w:pPr>
        <w:ind w:left="4071" w:hanging="140"/>
      </w:pPr>
    </w:lvl>
    <w:lvl w:ilvl="8">
      <w:numFmt w:val="bullet"/>
      <w:lvlText w:val="•"/>
      <w:lvlJc w:val="left"/>
      <w:pPr>
        <w:ind w:left="4638" w:hanging="140"/>
      </w:pPr>
    </w:lvl>
  </w:abstractNum>
  <w:abstractNum w:abstractNumId="1" w15:restartNumberingAfterBreak="0">
    <w:nsid w:val="00000403"/>
    <w:multiLevelType w:val="multilevel"/>
    <w:tmpl w:val="00000886"/>
    <w:lvl w:ilvl="0">
      <w:numFmt w:val="bullet"/>
      <w:lvlText w:val="−"/>
      <w:lvlJc w:val="left"/>
      <w:pPr>
        <w:ind w:left="107" w:hanging="195"/>
      </w:pPr>
      <w:rPr>
        <w:rFonts w:ascii="Times New Roman" w:hAnsi="Times New Roman" w:cs="Times New Roman"/>
        <w:b w:val="0"/>
        <w:bCs w:val="0"/>
        <w:w w:val="100"/>
        <w:sz w:val="24"/>
        <w:szCs w:val="24"/>
      </w:rPr>
    </w:lvl>
    <w:lvl w:ilvl="1">
      <w:numFmt w:val="bullet"/>
      <w:lvlText w:val="•"/>
      <w:lvlJc w:val="left"/>
      <w:pPr>
        <w:ind w:left="667" w:hanging="195"/>
      </w:pPr>
    </w:lvl>
    <w:lvl w:ilvl="2">
      <w:numFmt w:val="bullet"/>
      <w:lvlText w:val="•"/>
      <w:lvlJc w:val="left"/>
      <w:pPr>
        <w:ind w:left="1234" w:hanging="195"/>
      </w:pPr>
    </w:lvl>
    <w:lvl w:ilvl="3">
      <w:numFmt w:val="bullet"/>
      <w:lvlText w:val="•"/>
      <w:lvlJc w:val="left"/>
      <w:pPr>
        <w:ind w:left="1801" w:hanging="195"/>
      </w:pPr>
    </w:lvl>
    <w:lvl w:ilvl="4">
      <w:numFmt w:val="bullet"/>
      <w:lvlText w:val="•"/>
      <w:lvlJc w:val="left"/>
      <w:pPr>
        <w:ind w:left="2369" w:hanging="195"/>
      </w:pPr>
    </w:lvl>
    <w:lvl w:ilvl="5">
      <w:numFmt w:val="bullet"/>
      <w:lvlText w:val="•"/>
      <w:lvlJc w:val="left"/>
      <w:pPr>
        <w:ind w:left="2936" w:hanging="195"/>
      </w:pPr>
    </w:lvl>
    <w:lvl w:ilvl="6">
      <w:numFmt w:val="bullet"/>
      <w:lvlText w:val="•"/>
      <w:lvlJc w:val="left"/>
      <w:pPr>
        <w:ind w:left="3503" w:hanging="195"/>
      </w:pPr>
    </w:lvl>
    <w:lvl w:ilvl="7">
      <w:numFmt w:val="bullet"/>
      <w:lvlText w:val="•"/>
      <w:lvlJc w:val="left"/>
      <w:pPr>
        <w:ind w:left="4071" w:hanging="195"/>
      </w:pPr>
    </w:lvl>
    <w:lvl w:ilvl="8">
      <w:numFmt w:val="bullet"/>
      <w:lvlText w:val="•"/>
      <w:lvlJc w:val="left"/>
      <w:pPr>
        <w:ind w:left="4638" w:hanging="195"/>
      </w:pPr>
    </w:lvl>
  </w:abstractNum>
  <w:abstractNum w:abstractNumId="2" w15:restartNumberingAfterBreak="0">
    <w:nsid w:val="00000404"/>
    <w:multiLevelType w:val="multilevel"/>
    <w:tmpl w:val="00000887"/>
    <w:lvl w:ilvl="0">
      <w:numFmt w:val="bullet"/>
      <w:lvlText w:val="−"/>
      <w:lvlJc w:val="left"/>
      <w:pPr>
        <w:ind w:left="107" w:hanging="195"/>
      </w:pPr>
      <w:rPr>
        <w:rFonts w:ascii="Times New Roman" w:hAnsi="Times New Roman" w:cs="Times New Roman"/>
        <w:b w:val="0"/>
        <w:bCs w:val="0"/>
        <w:w w:val="100"/>
        <w:sz w:val="24"/>
        <w:szCs w:val="24"/>
      </w:rPr>
    </w:lvl>
    <w:lvl w:ilvl="1">
      <w:numFmt w:val="bullet"/>
      <w:lvlText w:val="•"/>
      <w:lvlJc w:val="left"/>
      <w:pPr>
        <w:ind w:left="667" w:hanging="195"/>
      </w:pPr>
    </w:lvl>
    <w:lvl w:ilvl="2">
      <w:numFmt w:val="bullet"/>
      <w:lvlText w:val="•"/>
      <w:lvlJc w:val="left"/>
      <w:pPr>
        <w:ind w:left="1234" w:hanging="195"/>
      </w:pPr>
    </w:lvl>
    <w:lvl w:ilvl="3">
      <w:numFmt w:val="bullet"/>
      <w:lvlText w:val="•"/>
      <w:lvlJc w:val="left"/>
      <w:pPr>
        <w:ind w:left="1801" w:hanging="195"/>
      </w:pPr>
    </w:lvl>
    <w:lvl w:ilvl="4">
      <w:numFmt w:val="bullet"/>
      <w:lvlText w:val="•"/>
      <w:lvlJc w:val="left"/>
      <w:pPr>
        <w:ind w:left="2369" w:hanging="195"/>
      </w:pPr>
    </w:lvl>
    <w:lvl w:ilvl="5">
      <w:numFmt w:val="bullet"/>
      <w:lvlText w:val="•"/>
      <w:lvlJc w:val="left"/>
      <w:pPr>
        <w:ind w:left="2936" w:hanging="195"/>
      </w:pPr>
    </w:lvl>
    <w:lvl w:ilvl="6">
      <w:numFmt w:val="bullet"/>
      <w:lvlText w:val="•"/>
      <w:lvlJc w:val="left"/>
      <w:pPr>
        <w:ind w:left="3503" w:hanging="195"/>
      </w:pPr>
    </w:lvl>
    <w:lvl w:ilvl="7">
      <w:numFmt w:val="bullet"/>
      <w:lvlText w:val="•"/>
      <w:lvlJc w:val="left"/>
      <w:pPr>
        <w:ind w:left="4071" w:hanging="195"/>
      </w:pPr>
    </w:lvl>
    <w:lvl w:ilvl="8">
      <w:numFmt w:val="bullet"/>
      <w:lvlText w:val="•"/>
      <w:lvlJc w:val="left"/>
      <w:pPr>
        <w:ind w:left="4638" w:hanging="195"/>
      </w:pPr>
    </w:lvl>
  </w:abstractNum>
  <w:abstractNum w:abstractNumId="3" w15:restartNumberingAfterBreak="0">
    <w:nsid w:val="0F334D8A"/>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F9611DB"/>
    <w:multiLevelType w:val="hybridMultilevel"/>
    <w:tmpl w:val="70088056"/>
    <w:lvl w:ilvl="0" w:tplc="F0DCBE4C">
      <w:start w:val="1"/>
      <w:numFmt w:val="upperRoman"/>
      <w:lvlText w:val="%1."/>
      <w:lvlJc w:val="left"/>
      <w:pPr>
        <w:ind w:left="1298" w:hanging="720"/>
      </w:pPr>
      <w:rPr>
        <w:rFonts w:ascii="Times New Roman" w:eastAsia="Times New Roman" w:hAnsi="Times New Roman" w:cs="Times New Roman" w:hint="default"/>
        <w:b/>
        <w:bCs/>
        <w:spacing w:val="-1"/>
        <w:w w:val="99"/>
        <w:sz w:val="20"/>
        <w:szCs w:val="20"/>
        <w:lang w:val="pl-PL" w:eastAsia="en-US" w:bidi="ar-SA"/>
      </w:rPr>
    </w:lvl>
    <w:lvl w:ilvl="1" w:tplc="1A441574">
      <w:numFmt w:val="bullet"/>
      <w:lvlText w:val="•"/>
      <w:lvlJc w:val="left"/>
      <w:pPr>
        <w:ind w:left="2190" w:hanging="720"/>
      </w:pPr>
      <w:rPr>
        <w:rFonts w:hint="default"/>
        <w:lang w:val="pl-PL" w:eastAsia="en-US" w:bidi="ar-SA"/>
      </w:rPr>
    </w:lvl>
    <w:lvl w:ilvl="2" w:tplc="8A8EECF0">
      <w:numFmt w:val="bullet"/>
      <w:lvlText w:val="•"/>
      <w:lvlJc w:val="left"/>
      <w:pPr>
        <w:ind w:left="3081" w:hanging="720"/>
      </w:pPr>
      <w:rPr>
        <w:rFonts w:hint="default"/>
        <w:lang w:val="pl-PL" w:eastAsia="en-US" w:bidi="ar-SA"/>
      </w:rPr>
    </w:lvl>
    <w:lvl w:ilvl="3" w:tplc="33607A76">
      <w:numFmt w:val="bullet"/>
      <w:lvlText w:val="•"/>
      <w:lvlJc w:val="left"/>
      <w:pPr>
        <w:ind w:left="3971" w:hanging="720"/>
      </w:pPr>
      <w:rPr>
        <w:rFonts w:hint="default"/>
        <w:lang w:val="pl-PL" w:eastAsia="en-US" w:bidi="ar-SA"/>
      </w:rPr>
    </w:lvl>
    <w:lvl w:ilvl="4" w:tplc="80EC5E5C">
      <w:numFmt w:val="bullet"/>
      <w:lvlText w:val="•"/>
      <w:lvlJc w:val="left"/>
      <w:pPr>
        <w:ind w:left="4862" w:hanging="720"/>
      </w:pPr>
      <w:rPr>
        <w:rFonts w:hint="default"/>
        <w:lang w:val="pl-PL" w:eastAsia="en-US" w:bidi="ar-SA"/>
      </w:rPr>
    </w:lvl>
    <w:lvl w:ilvl="5" w:tplc="621A13F6">
      <w:numFmt w:val="bullet"/>
      <w:lvlText w:val="•"/>
      <w:lvlJc w:val="left"/>
      <w:pPr>
        <w:ind w:left="5753" w:hanging="720"/>
      </w:pPr>
      <w:rPr>
        <w:rFonts w:hint="default"/>
        <w:lang w:val="pl-PL" w:eastAsia="en-US" w:bidi="ar-SA"/>
      </w:rPr>
    </w:lvl>
    <w:lvl w:ilvl="6" w:tplc="46E42E14">
      <w:numFmt w:val="bullet"/>
      <w:lvlText w:val="•"/>
      <w:lvlJc w:val="left"/>
      <w:pPr>
        <w:ind w:left="6643" w:hanging="720"/>
      </w:pPr>
      <w:rPr>
        <w:rFonts w:hint="default"/>
        <w:lang w:val="pl-PL" w:eastAsia="en-US" w:bidi="ar-SA"/>
      </w:rPr>
    </w:lvl>
    <w:lvl w:ilvl="7" w:tplc="0AEA231E">
      <w:numFmt w:val="bullet"/>
      <w:lvlText w:val="•"/>
      <w:lvlJc w:val="left"/>
      <w:pPr>
        <w:ind w:left="7534" w:hanging="720"/>
      </w:pPr>
      <w:rPr>
        <w:rFonts w:hint="default"/>
        <w:lang w:val="pl-PL" w:eastAsia="en-US" w:bidi="ar-SA"/>
      </w:rPr>
    </w:lvl>
    <w:lvl w:ilvl="8" w:tplc="C1709C54">
      <w:numFmt w:val="bullet"/>
      <w:lvlText w:val="•"/>
      <w:lvlJc w:val="left"/>
      <w:pPr>
        <w:ind w:left="8425" w:hanging="720"/>
      </w:pPr>
      <w:rPr>
        <w:rFonts w:hint="default"/>
        <w:lang w:val="pl-PL" w:eastAsia="en-US" w:bidi="ar-SA"/>
      </w:rPr>
    </w:lvl>
  </w:abstractNum>
  <w:abstractNum w:abstractNumId="5" w15:restartNumberingAfterBreak="0">
    <w:nsid w:val="10F1240F"/>
    <w:multiLevelType w:val="hybridMultilevel"/>
    <w:tmpl w:val="FEE43CDA"/>
    <w:lvl w:ilvl="0" w:tplc="036A6558">
      <w:start w:val="1"/>
      <w:numFmt w:val="decimal"/>
      <w:lvlText w:val="%1."/>
      <w:lvlJc w:val="left"/>
      <w:pPr>
        <w:ind w:left="472" w:hanging="253"/>
      </w:pPr>
      <w:rPr>
        <w:rFonts w:ascii="Times New Roman" w:eastAsia="Times New Roman" w:hAnsi="Times New Roman" w:cs="Times New Roman" w:hint="default"/>
        <w:spacing w:val="0"/>
        <w:w w:val="99"/>
        <w:sz w:val="20"/>
        <w:szCs w:val="20"/>
        <w:lang w:val="pl-PL" w:eastAsia="en-US" w:bidi="ar-SA"/>
      </w:rPr>
    </w:lvl>
    <w:lvl w:ilvl="1" w:tplc="51324A44">
      <w:numFmt w:val="bullet"/>
      <w:lvlText w:val="•"/>
      <w:lvlJc w:val="left"/>
      <w:pPr>
        <w:ind w:left="1452" w:hanging="253"/>
      </w:pPr>
      <w:rPr>
        <w:rFonts w:hint="default"/>
        <w:lang w:val="pl-PL" w:eastAsia="en-US" w:bidi="ar-SA"/>
      </w:rPr>
    </w:lvl>
    <w:lvl w:ilvl="2" w:tplc="9F20F666">
      <w:numFmt w:val="bullet"/>
      <w:lvlText w:val="•"/>
      <w:lvlJc w:val="left"/>
      <w:pPr>
        <w:ind w:left="2425" w:hanging="253"/>
      </w:pPr>
      <w:rPr>
        <w:rFonts w:hint="default"/>
        <w:lang w:val="pl-PL" w:eastAsia="en-US" w:bidi="ar-SA"/>
      </w:rPr>
    </w:lvl>
    <w:lvl w:ilvl="3" w:tplc="57C21B52">
      <w:numFmt w:val="bullet"/>
      <w:lvlText w:val="•"/>
      <w:lvlJc w:val="left"/>
      <w:pPr>
        <w:ind w:left="3397" w:hanging="253"/>
      </w:pPr>
      <w:rPr>
        <w:rFonts w:hint="default"/>
        <w:lang w:val="pl-PL" w:eastAsia="en-US" w:bidi="ar-SA"/>
      </w:rPr>
    </w:lvl>
    <w:lvl w:ilvl="4" w:tplc="83C6C1A6">
      <w:numFmt w:val="bullet"/>
      <w:lvlText w:val="•"/>
      <w:lvlJc w:val="left"/>
      <w:pPr>
        <w:ind w:left="4370" w:hanging="253"/>
      </w:pPr>
      <w:rPr>
        <w:rFonts w:hint="default"/>
        <w:lang w:val="pl-PL" w:eastAsia="en-US" w:bidi="ar-SA"/>
      </w:rPr>
    </w:lvl>
    <w:lvl w:ilvl="5" w:tplc="73FE6FD6">
      <w:numFmt w:val="bullet"/>
      <w:lvlText w:val="•"/>
      <w:lvlJc w:val="left"/>
      <w:pPr>
        <w:ind w:left="5343" w:hanging="253"/>
      </w:pPr>
      <w:rPr>
        <w:rFonts w:hint="default"/>
        <w:lang w:val="pl-PL" w:eastAsia="en-US" w:bidi="ar-SA"/>
      </w:rPr>
    </w:lvl>
    <w:lvl w:ilvl="6" w:tplc="BEDED3DC">
      <w:numFmt w:val="bullet"/>
      <w:lvlText w:val="•"/>
      <w:lvlJc w:val="left"/>
      <w:pPr>
        <w:ind w:left="6315" w:hanging="253"/>
      </w:pPr>
      <w:rPr>
        <w:rFonts w:hint="default"/>
        <w:lang w:val="pl-PL" w:eastAsia="en-US" w:bidi="ar-SA"/>
      </w:rPr>
    </w:lvl>
    <w:lvl w:ilvl="7" w:tplc="5F665772">
      <w:numFmt w:val="bullet"/>
      <w:lvlText w:val="•"/>
      <w:lvlJc w:val="left"/>
      <w:pPr>
        <w:ind w:left="7288" w:hanging="253"/>
      </w:pPr>
      <w:rPr>
        <w:rFonts w:hint="default"/>
        <w:lang w:val="pl-PL" w:eastAsia="en-US" w:bidi="ar-SA"/>
      </w:rPr>
    </w:lvl>
    <w:lvl w:ilvl="8" w:tplc="45A889BE">
      <w:numFmt w:val="bullet"/>
      <w:lvlText w:val="•"/>
      <w:lvlJc w:val="left"/>
      <w:pPr>
        <w:ind w:left="8261" w:hanging="253"/>
      </w:pPr>
      <w:rPr>
        <w:rFonts w:hint="default"/>
        <w:lang w:val="pl-PL" w:eastAsia="en-US" w:bidi="ar-SA"/>
      </w:rPr>
    </w:lvl>
  </w:abstractNum>
  <w:abstractNum w:abstractNumId="6" w15:restartNumberingAfterBreak="0">
    <w:nsid w:val="149A052E"/>
    <w:multiLevelType w:val="hybridMultilevel"/>
    <w:tmpl w:val="C070214E"/>
    <w:lvl w:ilvl="0" w:tplc="14042DF4">
      <w:start w:val="1"/>
      <w:numFmt w:val="decimal"/>
      <w:lvlText w:val="%1)"/>
      <w:lvlJc w:val="left"/>
      <w:pPr>
        <w:ind w:left="786" w:hanging="284"/>
      </w:pPr>
      <w:rPr>
        <w:rFonts w:ascii="Times New Roman" w:eastAsia="Times New Roman" w:hAnsi="Times New Roman" w:cs="Times New Roman" w:hint="default"/>
        <w:spacing w:val="0"/>
        <w:w w:val="100"/>
        <w:sz w:val="18"/>
        <w:szCs w:val="18"/>
        <w:lang w:val="pl-PL" w:eastAsia="en-US" w:bidi="ar-SA"/>
      </w:rPr>
    </w:lvl>
    <w:lvl w:ilvl="1" w:tplc="48683B9A">
      <w:start w:val="9"/>
      <w:numFmt w:val="decimal"/>
      <w:lvlText w:val="%2)"/>
      <w:lvlJc w:val="left"/>
      <w:pPr>
        <w:ind w:left="1173" w:hanging="380"/>
      </w:pPr>
      <w:rPr>
        <w:rFonts w:ascii="Times New Roman" w:eastAsia="Times New Roman" w:hAnsi="Times New Roman" w:cs="Times New Roman" w:hint="default"/>
        <w:spacing w:val="0"/>
        <w:w w:val="99"/>
        <w:sz w:val="20"/>
        <w:szCs w:val="20"/>
        <w:lang w:val="pl-PL" w:eastAsia="en-US" w:bidi="ar-SA"/>
      </w:rPr>
    </w:lvl>
    <w:lvl w:ilvl="2" w:tplc="EE446ED6">
      <w:start w:val="1"/>
      <w:numFmt w:val="lowerLetter"/>
      <w:lvlText w:val="%3)"/>
      <w:lvlJc w:val="left"/>
      <w:pPr>
        <w:ind w:left="1514" w:hanging="341"/>
      </w:pPr>
      <w:rPr>
        <w:rFonts w:ascii="Times New Roman" w:eastAsia="Times New Roman" w:hAnsi="Times New Roman" w:cs="Times New Roman" w:hint="default"/>
        <w:w w:val="99"/>
        <w:sz w:val="20"/>
        <w:szCs w:val="20"/>
        <w:lang w:val="pl-PL" w:eastAsia="en-US" w:bidi="ar-SA"/>
      </w:rPr>
    </w:lvl>
    <w:lvl w:ilvl="3" w:tplc="920C6F5C">
      <w:numFmt w:val="bullet"/>
      <w:lvlText w:val="•"/>
      <w:lvlJc w:val="left"/>
      <w:pPr>
        <w:ind w:left="2605" w:hanging="341"/>
      </w:pPr>
      <w:rPr>
        <w:rFonts w:hint="default"/>
        <w:lang w:val="pl-PL" w:eastAsia="en-US" w:bidi="ar-SA"/>
      </w:rPr>
    </w:lvl>
    <w:lvl w:ilvl="4" w:tplc="815C1AA0">
      <w:numFmt w:val="bullet"/>
      <w:lvlText w:val="•"/>
      <w:lvlJc w:val="left"/>
      <w:pPr>
        <w:ind w:left="3691" w:hanging="341"/>
      </w:pPr>
      <w:rPr>
        <w:rFonts w:hint="default"/>
        <w:lang w:val="pl-PL" w:eastAsia="en-US" w:bidi="ar-SA"/>
      </w:rPr>
    </w:lvl>
    <w:lvl w:ilvl="5" w:tplc="D21616D8">
      <w:numFmt w:val="bullet"/>
      <w:lvlText w:val="•"/>
      <w:lvlJc w:val="left"/>
      <w:pPr>
        <w:ind w:left="4777" w:hanging="341"/>
      </w:pPr>
      <w:rPr>
        <w:rFonts w:hint="default"/>
        <w:lang w:val="pl-PL" w:eastAsia="en-US" w:bidi="ar-SA"/>
      </w:rPr>
    </w:lvl>
    <w:lvl w:ilvl="6" w:tplc="DE0C2C28">
      <w:numFmt w:val="bullet"/>
      <w:lvlText w:val="•"/>
      <w:lvlJc w:val="left"/>
      <w:pPr>
        <w:ind w:left="5863" w:hanging="341"/>
      </w:pPr>
      <w:rPr>
        <w:rFonts w:hint="default"/>
        <w:lang w:val="pl-PL" w:eastAsia="en-US" w:bidi="ar-SA"/>
      </w:rPr>
    </w:lvl>
    <w:lvl w:ilvl="7" w:tplc="81EA4ECA">
      <w:numFmt w:val="bullet"/>
      <w:lvlText w:val="•"/>
      <w:lvlJc w:val="left"/>
      <w:pPr>
        <w:ind w:left="6949" w:hanging="341"/>
      </w:pPr>
      <w:rPr>
        <w:rFonts w:hint="default"/>
        <w:lang w:val="pl-PL" w:eastAsia="en-US" w:bidi="ar-SA"/>
      </w:rPr>
    </w:lvl>
    <w:lvl w:ilvl="8" w:tplc="EFF8A1A2">
      <w:numFmt w:val="bullet"/>
      <w:lvlText w:val="•"/>
      <w:lvlJc w:val="left"/>
      <w:pPr>
        <w:ind w:left="8034" w:hanging="341"/>
      </w:pPr>
      <w:rPr>
        <w:rFonts w:hint="default"/>
        <w:lang w:val="pl-PL" w:eastAsia="en-US" w:bidi="ar-SA"/>
      </w:rPr>
    </w:lvl>
  </w:abstractNum>
  <w:abstractNum w:abstractNumId="7" w15:restartNumberingAfterBreak="0">
    <w:nsid w:val="17A123A1"/>
    <w:multiLevelType w:val="hybridMultilevel"/>
    <w:tmpl w:val="FFFFFFFF"/>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2513A82"/>
    <w:multiLevelType w:val="hybridMultilevel"/>
    <w:tmpl w:val="FFFFFFFF"/>
    <w:lvl w:ilvl="0" w:tplc="F64EAFF2">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 w15:restartNumberingAfterBreak="0">
    <w:nsid w:val="315711F5"/>
    <w:multiLevelType w:val="hybridMultilevel"/>
    <w:tmpl w:val="09A8D5FC"/>
    <w:lvl w:ilvl="0" w:tplc="DBEEC308">
      <w:start w:val="2"/>
      <w:numFmt w:val="upperRoman"/>
      <w:lvlText w:val="%1."/>
      <w:lvlJc w:val="left"/>
      <w:pPr>
        <w:ind w:left="319" w:hanging="247"/>
      </w:pPr>
      <w:rPr>
        <w:rFonts w:ascii="Times New Roman" w:eastAsia="Times New Roman" w:hAnsi="Times New Roman" w:cs="Times New Roman" w:hint="default"/>
        <w:w w:val="99"/>
        <w:sz w:val="20"/>
        <w:szCs w:val="20"/>
        <w:lang w:val="pl-PL" w:eastAsia="en-US" w:bidi="ar-SA"/>
      </w:rPr>
    </w:lvl>
    <w:lvl w:ilvl="1" w:tplc="806C15AE">
      <w:start w:val="1"/>
      <w:numFmt w:val="decimal"/>
      <w:lvlText w:val="%2)"/>
      <w:lvlJc w:val="left"/>
      <w:pPr>
        <w:ind w:left="845" w:hanging="380"/>
      </w:pPr>
      <w:rPr>
        <w:rFonts w:ascii="Times New Roman" w:eastAsia="Times New Roman" w:hAnsi="Times New Roman" w:cs="Times New Roman" w:hint="default"/>
        <w:spacing w:val="0"/>
        <w:w w:val="99"/>
        <w:sz w:val="20"/>
        <w:szCs w:val="20"/>
        <w:lang w:val="pl-PL" w:eastAsia="en-US" w:bidi="ar-SA"/>
      </w:rPr>
    </w:lvl>
    <w:lvl w:ilvl="2" w:tplc="F92E24F8">
      <w:start w:val="1"/>
      <w:numFmt w:val="lowerLetter"/>
      <w:lvlText w:val="%3)"/>
      <w:lvlJc w:val="left"/>
      <w:pPr>
        <w:ind w:left="1185" w:hanging="341"/>
      </w:pPr>
      <w:rPr>
        <w:rFonts w:ascii="Times New Roman" w:eastAsia="Times New Roman" w:hAnsi="Times New Roman" w:cs="Times New Roman" w:hint="default"/>
        <w:w w:val="99"/>
        <w:sz w:val="20"/>
        <w:szCs w:val="20"/>
        <w:lang w:val="pl-PL" w:eastAsia="en-US" w:bidi="ar-SA"/>
      </w:rPr>
    </w:lvl>
    <w:lvl w:ilvl="3" w:tplc="BC2EC040">
      <w:numFmt w:val="bullet"/>
      <w:lvlText w:val="•"/>
      <w:lvlJc w:val="left"/>
      <w:pPr>
        <w:ind w:left="2237" w:hanging="341"/>
      </w:pPr>
      <w:rPr>
        <w:rFonts w:hint="default"/>
        <w:lang w:val="pl-PL" w:eastAsia="en-US" w:bidi="ar-SA"/>
      </w:rPr>
    </w:lvl>
    <w:lvl w:ilvl="4" w:tplc="EF8A43FA">
      <w:numFmt w:val="bullet"/>
      <w:lvlText w:val="•"/>
      <w:lvlJc w:val="left"/>
      <w:pPr>
        <w:ind w:left="3294" w:hanging="341"/>
      </w:pPr>
      <w:rPr>
        <w:rFonts w:hint="default"/>
        <w:lang w:val="pl-PL" w:eastAsia="en-US" w:bidi="ar-SA"/>
      </w:rPr>
    </w:lvl>
    <w:lvl w:ilvl="5" w:tplc="48042974">
      <w:numFmt w:val="bullet"/>
      <w:lvlText w:val="•"/>
      <w:lvlJc w:val="left"/>
      <w:pPr>
        <w:ind w:left="4352" w:hanging="341"/>
      </w:pPr>
      <w:rPr>
        <w:rFonts w:hint="default"/>
        <w:lang w:val="pl-PL" w:eastAsia="en-US" w:bidi="ar-SA"/>
      </w:rPr>
    </w:lvl>
    <w:lvl w:ilvl="6" w:tplc="8DBE562C">
      <w:numFmt w:val="bullet"/>
      <w:lvlText w:val="•"/>
      <w:lvlJc w:val="left"/>
      <w:pPr>
        <w:ind w:left="5409" w:hanging="341"/>
      </w:pPr>
      <w:rPr>
        <w:rFonts w:hint="default"/>
        <w:lang w:val="pl-PL" w:eastAsia="en-US" w:bidi="ar-SA"/>
      </w:rPr>
    </w:lvl>
    <w:lvl w:ilvl="7" w:tplc="5F54AF24">
      <w:numFmt w:val="bullet"/>
      <w:lvlText w:val="•"/>
      <w:lvlJc w:val="left"/>
      <w:pPr>
        <w:ind w:left="6466" w:hanging="341"/>
      </w:pPr>
      <w:rPr>
        <w:rFonts w:hint="default"/>
        <w:lang w:val="pl-PL" w:eastAsia="en-US" w:bidi="ar-SA"/>
      </w:rPr>
    </w:lvl>
    <w:lvl w:ilvl="8" w:tplc="79A89522">
      <w:numFmt w:val="bullet"/>
      <w:lvlText w:val="•"/>
      <w:lvlJc w:val="left"/>
      <w:pPr>
        <w:ind w:left="7524" w:hanging="341"/>
      </w:pPr>
      <w:rPr>
        <w:rFonts w:hint="default"/>
        <w:lang w:val="pl-PL" w:eastAsia="en-US" w:bidi="ar-SA"/>
      </w:rPr>
    </w:lvl>
  </w:abstractNum>
  <w:abstractNum w:abstractNumId="10" w15:restartNumberingAfterBreak="0">
    <w:nsid w:val="3C6105D5"/>
    <w:multiLevelType w:val="hybridMultilevel"/>
    <w:tmpl w:val="FFFFFFFF"/>
    <w:lvl w:ilvl="0" w:tplc="FBC8BE1E">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 w15:restartNumberingAfterBreak="0">
    <w:nsid w:val="450F19D1"/>
    <w:multiLevelType w:val="hybridMultilevel"/>
    <w:tmpl w:val="1848D740"/>
    <w:lvl w:ilvl="0" w:tplc="51E634BE">
      <w:numFmt w:val="bullet"/>
      <w:lvlText w:val=""/>
      <w:lvlJc w:val="left"/>
      <w:pPr>
        <w:ind w:left="323" w:hanging="104"/>
      </w:pPr>
      <w:rPr>
        <w:rFonts w:ascii="Symbol" w:eastAsia="Symbol" w:hAnsi="Symbol" w:cs="Symbol" w:hint="default"/>
        <w:w w:val="100"/>
        <w:sz w:val="18"/>
        <w:szCs w:val="18"/>
        <w:lang w:val="pl-PL" w:eastAsia="en-US" w:bidi="ar-SA"/>
      </w:rPr>
    </w:lvl>
    <w:lvl w:ilvl="1" w:tplc="E5F0C9CE">
      <w:numFmt w:val="bullet"/>
      <w:lvlText w:val="•"/>
      <w:lvlJc w:val="left"/>
      <w:pPr>
        <w:ind w:left="1308" w:hanging="104"/>
      </w:pPr>
      <w:rPr>
        <w:rFonts w:hint="default"/>
        <w:lang w:val="pl-PL" w:eastAsia="en-US" w:bidi="ar-SA"/>
      </w:rPr>
    </w:lvl>
    <w:lvl w:ilvl="2" w:tplc="6818F370">
      <w:numFmt w:val="bullet"/>
      <w:lvlText w:val="•"/>
      <w:lvlJc w:val="left"/>
      <w:pPr>
        <w:ind w:left="2297" w:hanging="104"/>
      </w:pPr>
      <w:rPr>
        <w:rFonts w:hint="default"/>
        <w:lang w:val="pl-PL" w:eastAsia="en-US" w:bidi="ar-SA"/>
      </w:rPr>
    </w:lvl>
    <w:lvl w:ilvl="3" w:tplc="C6100AA0">
      <w:numFmt w:val="bullet"/>
      <w:lvlText w:val="•"/>
      <w:lvlJc w:val="left"/>
      <w:pPr>
        <w:ind w:left="3285" w:hanging="104"/>
      </w:pPr>
      <w:rPr>
        <w:rFonts w:hint="default"/>
        <w:lang w:val="pl-PL" w:eastAsia="en-US" w:bidi="ar-SA"/>
      </w:rPr>
    </w:lvl>
    <w:lvl w:ilvl="4" w:tplc="ED1E3FEC">
      <w:numFmt w:val="bullet"/>
      <w:lvlText w:val="•"/>
      <w:lvlJc w:val="left"/>
      <w:pPr>
        <w:ind w:left="4274" w:hanging="104"/>
      </w:pPr>
      <w:rPr>
        <w:rFonts w:hint="default"/>
        <w:lang w:val="pl-PL" w:eastAsia="en-US" w:bidi="ar-SA"/>
      </w:rPr>
    </w:lvl>
    <w:lvl w:ilvl="5" w:tplc="C752319A">
      <w:numFmt w:val="bullet"/>
      <w:lvlText w:val="•"/>
      <w:lvlJc w:val="left"/>
      <w:pPr>
        <w:ind w:left="5263" w:hanging="104"/>
      </w:pPr>
      <w:rPr>
        <w:rFonts w:hint="default"/>
        <w:lang w:val="pl-PL" w:eastAsia="en-US" w:bidi="ar-SA"/>
      </w:rPr>
    </w:lvl>
    <w:lvl w:ilvl="6" w:tplc="44F6179A">
      <w:numFmt w:val="bullet"/>
      <w:lvlText w:val="•"/>
      <w:lvlJc w:val="left"/>
      <w:pPr>
        <w:ind w:left="6251" w:hanging="104"/>
      </w:pPr>
      <w:rPr>
        <w:rFonts w:hint="default"/>
        <w:lang w:val="pl-PL" w:eastAsia="en-US" w:bidi="ar-SA"/>
      </w:rPr>
    </w:lvl>
    <w:lvl w:ilvl="7" w:tplc="C2A259C8">
      <w:numFmt w:val="bullet"/>
      <w:lvlText w:val="•"/>
      <w:lvlJc w:val="left"/>
      <w:pPr>
        <w:ind w:left="7240" w:hanging="104"/>
      </w:pPr>
      <w:rPr>
        <w:rFonts w:hint="default"/>
        <w:lang w:val="pl-PL" w:eastAsia="en-US" w:bidi="ar-SA"/>
      </w:rPr>
    </w:lvl>
    <w:lvl w:ilvl="8" w:tplc="D3F29B3C">
      <w:numFmt w:val="bullet"/>
      <w:lvlText w:val="•"/>
      <w:lvlJc w:val="left"/>
      <w:pPr>
        <w:ind w:left="8229" w:hanging="104"/>
      </w:pPr>
      <w:rPr>
        <w:rFonts w:hint="default"/>
        <w:lang w:val="pl-PL" w:eastAsia="en-US" w:bidi="ar-SA"/>
      </w:rPr>
    </w:lvl>
  </w:abstractNum>
  <w:abstractNum w:abstractNumId="12" w15:restartNumberingAfterBreak="0">
    <w:nsid w:val="46D80B6E"/>
    <w:multiLevelType w:val="hybridMultilevel"/>
    <w:tmpl w:val="FFFFFFFF"/>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49A200AE"/>
    <w:multiLevelType w:val="hybridMultilevel"/>
    <w:tmpl w:val="DA6E68B2"/>
    <w:lvl w:ilvl="0" w:tplc="EB4AFDA2">
      <w:start w:val="1"/>
      <w:numFmt w:val="decimal"/>
      <w:lvlText w:val="%1)"/>
      <w:lvlJc w:val="left"/>
      <w:pPr>
        <w:ind w:left="720" w:hanging="360"/>
      </w:pPr>
      <w:rPr>
        <w:rFonts w:cs="Times New Roman"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5290131E"/>
    <w:multiLevelType w:val="hybridMultilevel"/>
    <w:tmpl w:val="2604DF5E"/>
    <w:lvl w:ilvl="0" w:tplc="DDA0D926">
      <w:numFmt w:val="bullet"/>
      <w:lvlText w:val="*"/>
      <w:lvlJc w:val="left"/>
      <w:pPr>
        <w:ind w:left="325" w:hanging="106"/>
      </w:pPr>
      <w:rPr>
        <w:rFonts w:ascii="Times New Roman" w:eastAsia="Times New Roman" w:hAnsi="Times New Roman" w:cs="Times New Roman" w:hint="default"/>
        <w:w w:val="100"/>
        <w:sz w:val="18"/>
        <w:szCs w:val="18"/>
        <w:lang w:val="pl-PL" w:eastAsia="en-US" w:bidi="ar-SA"/>
      </w:rPr>
    </w:lvl>
    <w:lvl w:ilvl="1" w:tplc="3CC271E6">
      <w:numFmt w:val="bullet"/>
      <w:lvlText w:val="–"/>
      <w:lvlJc w:val="left"/>
      <w:pPr>
        <w:ind w:left="748" w:hanging="313"/>
      </w:pPr>
      <w:rPr>
        <w:rFonts w:ascii="Times New Roman" w:eastAsia="Times New Roman" w:hAnsi="Times New Roman" w:cs="Times New Roman" w:hint="default"/>
        <w:w w:val="99"/>
        <w:sz w:val="20"/>
        <w:szCs w:val="20"/>
        <w:lang w:val="pl-PL" w:eastAsia="en-US" w:bidi="ar-SA"/>
      </w:rPr>
    </w:lvl>
    <w:lvl w:ilvl="2" w:tplc="22429BD4">
      <w:numFmt w:val="bullet"/>
      <w:lvlText w:val="•"/>
      <w:lvlJc w:val="left"/>
      <w:pPr>
        <w:ind w:left="1791" w:hanging="313"/>
      </w:pPr>
      <w:rPr>
        <w:rFonts w:hint="default"/>
        <w:lang w:val="pl-PL" w:eastAsia="en-US" w:bidi="ar-SA"/>
      </w:rPr>
    </w:lvl>
    <w:lvl w:ilvl="3" w:tplc="A3DA504C">
      <w:numFmt w:val="bullet"/>
      <w:lvlText w:val="•"/>
      <w:lvlJc w:val="left"/>
      <w:pPr>
        <w:ind w:left="2843" w:hanging="313"/>
      </w:pPr>
      <w:rPr>
        <w:rFonts w:hint="default"/>
        <w:lang w:val="pl-PL" w:eastAsia="en-US" w:bidi="ar-SA"/>
      </w:rPr>
    </w:lvl>
    <w:lvl w:ilvl="4" w:tplc="05748536">
      <w:numFmt w:val="bullet"/>
      <w:lvlText w:val="•"/>
      <w:lvlJc w:val="left"/>
      <w:pPr>
        <w:ind w:left="3895" w:hanging="313"/>
      </w:pPr>
      <w:rPr>
        <w:rFonts w:hint="default"/>
        <w:lang w:val="pl-PL" w:eastAsia="en-US" w:bidi="ar-SA"/>
      </w:rPr>
    </w:lvl>
    <w:lvl w:ilvl="5" w:tplc="EB1893F6">
      <w:numFmt w:val="bullet"/>
      <w:lvlText w:val="•"/>
      <w:lvlJc w:val="left"/>
      <w:pPr>
        <w:ind w:left="4947" w:hanging="313"/>
      </w:pPr>
      <w:rPr>
        <w:rFonts w:hint="default"/>
        <w:lang w:val="pl-PL" w:eastAsia="en-US" w:bidi="ar-SA"/>
      </w:rPr>
    </w:lvl>
    <w:lvl w:ilvl="6" w:tplc="D680A936">
      <w:numFmt w:val="bullet"/>
      <w:lvlText w:val="•"/>
      <w:lvlJc w:val="left"/>
      <w:pPr>
        <w:ind w:left="5999" w:hanging="313"/>
      </w:pPr>
      <w:rPr>
        <w:rFonts w:hint="default"/>
        <w:lang w:val="pl-PL" w:eastAsia="en-US" w:bidi="ar-SA"/>
      </w:rPr>
    </w:lvl>
    <w:lvl w:ilvl="7" w:tplc="1B0AD0DC">
      <w:numFmt w:val="bullet"/>
      <w:lvlText w:val="•"/>
      <w:lvlJc w:val="left"/>
      <w:pPr>
        <w:ind w:left="7050" w:hanging="313"/>
      </w:pPr>
      <w:rPr>
        <w:rFonts w:hint="default"/>
        <w:lang w:val="pl-PL" w:eastAsia="en-US" w:bidi="ar-SA"/>
      </w:rPr>
    </w:lvl>
    <w:lvl w:ilvl="8" w:tplc="18EC7974">
      <w:numFmt w:val="bullet"/>
      <w:lvlText w:val="•"/>
      <w:lvlJc w:val="left"/>
      <w:pPr>
        <w:ind w:left="8102" w:hanging="313"/>
      </w:pPr>
      <w:rPr>
        <w:rFonts w:hint="default"/>
        <w:lang w:val="pl-PL" w:eastAsia="en-US" w:bidi="ar-SA"/>
      </w:rPr>
    </w:lvl>
  </w:abstractNum>
  <w:abstractNum w:abstractNumId="15" w15:restartNumberingAfterBreak="0">
    <w:nsid w:val="5D525708"/>
    <w:multiLevelType w:val="hybridMultilevel"/>
    <w:tmpl w:val="36000356"/>
    <w:lvl w:ilvl="0" w:tplc="6F94D934">
      <w:start w:val="1"/>
      <w:numFmt w:val="decimal"/>
      <w:lvlText w:val="%1)"/>
      <w:lvlJc w:val="left"/>
      <w:pPr>
        <w:ind w:left="420" w:hanging="313"/>
      </w:pPr>
      <w:rPr>
        <w:rFonts w:ascii="Times New Roman" w:eastAsia="Times New Roman" w:hAnsi="Times New Roman" w:cs="Times New Roman" w:hint="default"/>
        <w:spacing w:val="0"/>
        <w:w w:val="99"/>
        <w:sz w:val="20"/>
        <w:szCs w:val="20"/>
        <w:lang w:val="pl-PL" w:eastAsia="en-US" w:bidi="ar-SA"/>
      </w:rPr>
    </w:lvl>
    <w:lvl w:ilvl="1" w:tplc="4030EF98">
      <w:numFmt w:val="bullet"/>
      <w:lvlText w:val="•"/>
      <w:lvlJc w:val="left"/>
      <w:pPr>
        <w:ind w:left="1341" w:hanging="313"/>
      </w:pPr>
      <w:rPr>
        <w:rFonts w:hint="default"/>
        <w:lang w:val="pl-PL" w:eastAsia="en-US" w:bidi="ar-SA"/>
      </w:rPr>
    </w:lvl>
    <w:lvl w:ilvl="2" w:tplc="4FE8F17E">
      <w:numFmt w:val="bullet"/>
      <w:lvlText w:val="•"/>
      <w:lvlJc w:val="left"/>
      <w:pPr>
        <w:ind w:left="2263" w:hanging="313"/>
      </w:pPr>
      <w:rPr>
        <w:rFonts w:hint="default"/>
        <w:lang w:val="pl-PL" w:eastAsia="en-US" w:bidi="ar-SA"/>
      </w:rPr>
    </w:lvl>
    <w:lvl w:ilvl="3" w:tplc="162A9938">
      <w:numFmt w:val="bullet"/>
      <w:lvlText w:val="•"/>
      <w:lvlJc w:val="left"/>
      <w:pPr>
        <w:ind w:left="3185" w:hanging="313"/>
      </w:pPr>
      <w:rPr>
        <w:rFonts w:hint="default"/>
        <w:lang w:val="pl-PL" w:eastAsia="en-US" w:bidi="ar-SA"/>
      </w:rPr>
    </w:lvl>
    <w:lvl w:ilvl="4" w:tplc="A268F13A">
      <w:numFmt w:val="bullet"/>
      <w:lvlText w:val="•"/>
      <w:lvlJc w:val="left"/>
      <w:pPr>
        <w:ind w:left="4107" w:hanging="313"/>
      </w:pPr>
      <w:rPr>
        <w:rFonts w:hint="default"/>
        <w:lang w:val="pl-PL" w:eastAsia="en-US" w:bidi="ar-SA"/>
      </w:rPr>
    </w:lvl>
    <w:lvl w:ilvl="5" w:tplc="E8EAEE10">
      <w:numFmt w:val="bullet"/>
      <w:lvlText w:val="•"/>
      <w:lvlJc w:val="left"/>
      <w:pPr>
        <w:ind w:left="5029" w:hanging="313"/>
      </w:pPr>
      <w:rPr>
        <w:rFonts w:hint="default"/>
        <w:lang w:val="pl-PL" w:eastAsia="en-US" w:bidi="ar-SA"/>
      </w:rPr>
    </w:lvl>
    <w:lvl w:ilvl="6" w:tplc="75EEB72E">
      <w:numFmt w:val="bullet"/>
      <w:lvlText w:val="•"/>
      <w:lvlJc w:val="left"/>
      <w:pPr>
        <w:ind w:left="5951" w:hanging="313"/>
      </w:pPr>
      <w:rPr>
        <w:rFonts w:hint="default"/>
        <w:lang w:val="pl-PL" w:eastAsia="en-US" w:bidi="ar-SA"/>
      </w:rPr>
    </w:lvl>
    <w:lvl w:ilvl="7" w:tplc="0882B42E">
      <w:numFmt w:val="bullet"/>
      <w:lvlText w:val="•"/>
      <w:lvlJc w:val="left"/>
      <w:pPr>
        <w:ind w:left="6873" w:hanging="313"/>
      </w:pPr>
      <w:rPr>
        <w:rFonts w:hint="default"/>
        <w:lang w:val="pl-PL" w:eastAsia="en-US" w:bidi="ar-SA"/>
      </w:rPr>
    </w:lvl>
    <w:lvl w:ilvl="8" w:tplc="BBEA956A">
      <w:numFmt w:val="bullet"/>
      <w:lvlText w:val="•"/>
      <w:lvlJc w:val="left"/>
      <w:pPr>
        <w:ind w:left="7795" w:hanging="313"/>
      </w:pPr>
      <w:rPr>
        <w:rFonts w:hint="default"/>
        <w:lang w:val="pl-PL" w:eastAsia="en-US" w:bidi="ar-SA"/>
      </w:rPr>
    </w:lvl>
  </w:abstractNum>
  <w:abstractNum w:abstractNumId="16" w15:restartNumberingAfterBreak="0">
    <w:nsid w:val="5E664619"/>
    <w:multiLevelType w:val="hybridMultilevel"/>
    <w:tmpl w:val="FFFFFFFF"/>
    <w:lvl w:ilvl="0" w:tplc="7D468E34">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65DC01B8"/>
    <w:multiLevelType w:val="hybridMultilevel"/>
    <w:tmpl w:val="FFFFFFFF"/>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6996601C"/>
    <w:multiLevelType w:val="hybridMultilevel"/>
    <w:tmpl w:val="5DEEDA14"/>
    <w:lvl w:ilvl="0" w:tplc="3F285A84">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1863742738">
    <w:abstractNumId w:val="5"/>
  </w:num>
  <w:num w:numId="2" w16cid:durableId="1115249087">
    <w:abstractNumId w:val="9"/>
  </w:num>
  <w:num w:numId="3" w16cid:durableId="47655297">
    <w:abstractNumId w:val="15"/>
  </w:num>
  <w:num w:numId="4" w16cid:durableId="1576159550">
    <w:abstractNumId w:val="14"/>
  </w:num>
  <w:num w:numId="5" w16cid:durableId="1246572850">
    <w:abstractNumId w:val="11"/>
  </w:num>
  <w:num w:numId="6" w16cid:durableId="754669498">
    <w:abstractNumId w:val="6"/>
  </w:num>
  <w:num w:numId="7" w16cid:durableId="312294651">
    <w:abstractNumId w:val="4"/>
  </w:num>
  <w:num w:numId="8" w16cid:durableId="1915821123">
    <w:abstractNumId w:val="0"/>
  </w:num>
  <w:num w:numId="9" w16cid:durableId="1260676159">
    <w:abstractNumId w:val="2"/>
  </w:num>
  <w:num w:numId="10" w16cid:durableId="24410556">
    <w:abstractNumId w:val="1"/>
  </w:num>
  <w:num w:numId="11" w16cid:durableId="491141007">
    <w:abstractNumId w:val="13"/>
  </w:num>
  <w:num w:numId="12" w16cid:durableId="1203713964">
    <w:abstractNumId w:val="7"/>
  </w:num>
  <w:num w:numId="13" w16cid:durableId="1981573181">
    <w:abstractNumId w:val="3"/>
  </w:num>
  <w:num w:numId="14" w16cid:durableId="1191915325">
    <w:abstractNumId w:val="17"/>
  </w:num>
  <w:num w:numId="15" w16cid:durableId="591860490">
    <w:abstractNumId w:val="16"/>
  </w:num>
  <w:num w:numId="16" w16cid:durableId="938637379">
    <w:abstractNumId w:val="12"/>
  </w:num>
  <w:num w:numId="17" w16cid:durableId="1456944080">
    <w:abstractNumId w:val="8"/>
  </w:num>
  <w:num w:numId="18" w16cid:durableId="1420562413">
    <w:abstractNumId w:val="10"/>
  </w:num>
  <w:num w:numId="19" w16cid:durableId="12674768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1A3"/>
    <w:rsid w:val="00010FE3"/>
    <w:rsid w:val="00015A74"/>
    <w:rsid w:val="00054C31"/>
    <w:rsid w:val="00066EC9"/>
    <w:rsid w:val="000D4323"/>
    <w:rsid w:val="000E203B"/>
    <w:rsid w:val="0012071D"/>
    <w:rsid w:val="001851AD"/>
    <w:rsid w:val="001942F3"/>
    <w:rsid w:val="0019468F"/>
    <w:rsid w:val="001A6C55"/>
    <w:rsid w:val="001C4A28"/>
    <w:rsid w:val="001F024E"/>
    <w:rsid w:val="001F1D97"/>
    <w:rsid w:val="001F2918"/>
    <w:rsid w:val="002253D3"/>
    <w:rsid w:val="00237808"/>
    <w:rsid w:val="00242FE5"/>
    <w:rsid w:val="00275120"/>
    <w:rsid w:val="00275E6A"/>
    <w:rsid w:val="00280DEE"/>
    <w:rsid w:val="00281040"/>
    <w:rsid w:val="00296025"/>
    <w:rsid w:val="002A71A3"/>
    <w:rsid w:val="002E6FCD"/>
    <w:rsid w:val="002F3C59"/>
    <w:rsid w:val="00304744"/>
    <w:rsid w:val="00315360"/>
    <w:rsid w:val="00343323"/>
    <w:rsid w:val="00370387"/>
    <w:rsid w:val="00393472"/>
    <w:rsid w:val="003A4395"/>
    <w:rsid w:val="003B5C8B"/>
    <w:rsid w:val="003E2752"/>
    <w:rsid w:val="0044044B"/>
    <w:rsid w:val="004553D3"/>
    <w:rsid w:val="00480DAE"/>
    <w:rsid w:val="004C31F7"/>
    <w:rsid w:val="004D6CFA"/>
    <w:rsid w:val="004E1C4D"/>
    <w:rsid w:val="004E6D6A"/>
    <w:rsid w:val="00612495"/>
    <w:rsid w:val="006337C2"/>
    <w:rsid w:val="00666B1B"/>
    <w:rsid w:val="00674E60"/>
    <w:rsid w:val="00682F23"/>
    <w:rsid w:val="0068305D"/>
    <w:rsid w:val="00683C4F"/>
    <w:rsid w:val="006A4384"/>
    <w:rsid w:val="006A4599"/>
    <w:rsid w:val="007245B2"/>
    <w:rsid w:val="007376C9"/>
    <w:rsid w:val="00752CF2"/>
    <w:rsid w:val="007A692D"/>
    <w:rsid w:val="007E16E8"/>
    <w:rsid w:val="007F1A16"/>
    <w:rsid w:val="00815890"/>
    <w:rsid w:val="008457FD"/>
    <w:rsid w:val="008537D3"/>
    <w:rsid w:val="00853A00"/>
    <w:rsid w:val="008579A4"/>
    <w:rsid w:val="00863CBC"/>
    <w:rsid w:val="008B70A3"/>
    <w:rsid w:val="00905BA8"/>
    <w:rsid w:val="00952121"/>
    <w:rsid w:val="00970360"/>
    <w:rsid w:val="00980405"/>
    <w:rsid w:val="009818D4"/>
    <w:rsid w:val="009F38EB"/>
    <w:rsid w:val="00A229B3"/>
    <w:rsid w:val="00A30B49"/>
    <w:rsid w:val="00A345AA"/>
    <w:rsid w:val="00A60190"/>
    <w:rsid w:val="00A868AB"/>
    <w:rsid w:val="00AA4142"/>
    <w:rsid w:val="00AB0C85"/>
    <w:rsid w:val="00AD42B1"/>
    <w:rsid w:val="00AE0F72"/>
    <w:rsid w:val="00AF6F4B"/>
    <w:rsid w:val="00B12782"/>
    <w:rsid w:val="00B1569D"/>
    <w:rsid w:val="00B22272"/>
    <w:rsid w:val="00B30EBF"/>
    <w:rsid w:val="00B45186"/>
    <w:rsid w:val="00B76815"/>
    <w:rsid w:val="00B91C0F"/>
    <w:rsid w:val="00BE208E"/>
    <w:rsid w:val="00BF4581"/>
    <w:rsid w:val="00BF467D"/>
    <w:rsid w:val="00C555C8"/>
    <w:rsid w:val="00C70EC0"/>
    <w:rsid w:val="00C836ED"/>
    <w:rsid w:val="00CE16D3"/>
    <w:rsid w:val="00D008E0"/>
    <w:rsid w:val="00D0435C"/>
    <w:rsid w:val="00D16728"/>
    <w:rsid w:val="00D403CC"/>
    <w:rsid w:val="00D73F50"/>
    <w:rsid w:val="00D811AC"/>
    <w:rsid w:val="00D95203"/>
    <w:rsid w:val="00DA374E"/>
    <w:rsid w:val="00DC09C6"/>
    <w:rsid w:val="00E10A8A"/>
    <w:rsid w:val="00E41CF0"/>
    <w:rsid w:val="00E64506"/>
    <w:rsid w:val="00E66CA7"/>
    <w:rsid w:val="00E77C6E"/>
    <w:rsid w:val="00ED1DC5"/>
    <w:rsid w:val="00F021FD"/>
    <w:rsid w:val="00F37C5F"/>
    <w:rsid w:val="00F510D3"/>
    <w:rsid w:val="00FA6161"/>
    <w:rsid w:val="00FC54A0"/>
    <w:rsid w:val="00FD11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6E291"/>
  <w15:docId w15:val="{0C414FD6-050E-474C-AFA2-232625910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ind w:left="220"/>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Akapitzlist">
    <w:name w:val="List Paragraph"/>
    <w:basedOn w:val="Normalny"/>
    <w:uiPriority w:val="34"/>
    <w:qFormat/>
    <w:pPr>
      <w:ind w:left="786" w:hanging="284"/>
      <w:jc w:val="both"/>
    </w:pPr>
  </w:style>
  <w:style w:type="paragraph" w:customStyle="1" w:styleId="TableParagraph">
    <w:name w:val="Table Paragraph"/>
    <w:basedOn w:val="Normalny"/>
    <w:uiPriority w:val="1"/>
    <w:qFormat/>
  </w:style>
  <w:style w:type="paragraph" w:styleId="Lista">
    <w:name w:val="List"/>
    <w:basedOn w:val="Tekstpodstawowy"/>
    <w:rsid w:val="002F3C59"/>
    <w:pPr>
      <w:suppressAutoHyphens/>
      <w:autoSpaceDE/>
      <w:autoSpaceDN/>
    </w:pPr>
    <w:rPr>
      <w:rFonts w:cs="Lucida Sans"/>
      <w:b/>
      <w:bCs/>
      <w:sz w:val="28"/>
      <w:szCs w:val="28"/>
    </w:rPr>
  </w:style>
  <w:style w:type="character" w:styleId="Hipercze">
    <w:name w:val="Hyperlink"/>
    <w:basedOn w:val="Domylnaczcionkaakapitu"/>
    <w:uiPriority w:val="99"/>
    <w:unhideWhenUsed/>
    <w:rsid w:val="002F3C59"/>
    <w:rPr>
      <w:color w:val="0000FF" w:themeColor="hyperlink"/>
      <w:u w:val="single"/>
    </w:rPr>
  </w:style>
  <w:style w:type="character" w:styleId="Nierozpoznanawzmianka">
    <w:name w:val="Unresolved Mention"/>
    <w:basedOn w:val="Domylnaczcionkaakapitu"/>
    <w:uiPriority w:val="99"/>
    <w:semiHidden/>
    <w:unhideWhenUsed/>
    <w:rsid w:val="002F3C59"/>
    <w:rPr>
      <w:color w:val="605E5C"/>
      <w:shd w:val="clear" w:color="auto" w:fill="E1DFDD"/>
    </w:rPr>
  </w:style>
  <w:style w:type="paragraph" w:customStyle="1" w:styleId="artartustawynprozporzdzenia">
    <w:name w:val="artartustawynprozporzdzenia"/>
    <w:basedOn w:val="Normalny"/>
    <w:rsid w:val="00010FE3"/>
    <w:pPr>
      <w:widowControl/>
      <w:autoSpaceDE/>
      <w:autoSpaceDN/>
      <w:spacing w:before="100" w:beforeAutospacing="1" w:after="100" w:afterAutospacing="1"/>
    </w:pPr>
    <w:rPr>
      <w:sz w:val="24"/>
      <w:szCs w:val="24"/>
      <w:lang w:eastAsia="pl-PL"/>
    </w:rPr>
  </w:style>
  <w:style w:type="character" w:customStyle="1" w:styleId="ppogrubienie">
    <w:name w:val="ppogrubienie"/>
    <w:basedOn w:val="Domylnaczcionkaakapitu"/>
    <w:rsid w:val="00010FE3"/>
  </w:style>
  <w:style w:type="paragraph" w:customStyle="1" w:styleId="pktpunkt">
    <w:name w:val="pktpunkt"/>
    <w:basedOn w:val="Normalny"/>
    <w:rsid w:val="00010FE3"/>
    <w:pPr>
      <w:widowControl/>
      <w:autoSpaceDE/>
      <w:autoSpaceDN/>
      <w:spacing w:before="100" w:beforeAutospacing="1" w:after="100" w:afterAutospacing="1"/>
    </w:pPr>
    <w:rPr>
      <w:sz w:val="24"/>
      <w:szCs w:val="24"/>
      <w:lang w:eastAsia="pl-PL"/>
    </w:rPr>
  </w:style>
  <w:style w:type="paragraph" w:customStyle="1" w:styleId="ustustnpkodeksu">
    <w:name w:val="ustustnpkodeksu"/>
    <w:basedOn w:val="Normalny"/>
    <w:rsid w:val="00010FE3"/>
    <w:pPr>
      <w:widowControl/>
      <w:autoSpaceDE/>
      <w:autoSpaceDN/>
      <w:spacing w:before="100" w:beforeAutospacing="1" w:after="100" w:afterAutospacing="1"/>
    </w:pPr>
    <w:rPr>
      <w:sz w:val="24"/>
      <w:szCs w:val="24"/>
      <w:lang w:eastAsia="pl-PL"/>
    </w:rPr>
  </w:style>
  <w:style w:type="table" w:styleId="Tabela-Siatka">
    <w:name w:val="Table Grid"/>
    <w:basedOn w:val="Standardowy"/>
    <w:uiPriority w:val="59"/>
    <w:rsid w:val="00AF6F4B"/>
    <w:pPr>
      <w:widowControl/>
      <w:autoSpaceDE/>
      <w:autoSpaceDN/>
    </w:pPr>
    <w:rPr>
      <w:rFonts w:eastAsia="Times New Roman" w:cs="Times New Roman"/>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F6F4B"/>
    <w:pPr>
      <w:widowControl/>
      <w:autoSpaceDE/>
      <w:autoSpaceDN/>
    </w:pPr>
    <w:rPr>
      <w:rFonts w:ascii="Tahoma" w:hAnsi="Tahoma" w:cs="Tahoma"/>
      <w:sz w:val="16"/>
      <w:szCs w:val="16"/>
    </w:rPr>
  </w:style>
  <w:style w:type="character" w:customStyle="1" w:styleId="TekstdymkaZnak">
    <w:name w:val="Tekst dymka Znak"/>
    <w:basedOn w:val="Domylnaczcionkaakapitu"/>
    <w:link w:val="Tekstdymka"/>
    <w:uiPriority w:val="99"/>
    <w:semiHidden/>
    <w:rsid w:val="00AF6F4B"/>
    <w:rPr>
      <w:rFonts w:ascii="Tahoma" w:eastAsia="Times New Roman" w:hAnsi="Tahoma" w:cs="Tahoma"/>
      <w:sz w:val="16"/>
      <w:szCs w:val="16"/>
      <w:lang w:val="pl-PL"/>
    </w:rPr>
  </w:style>
  <w:style w:type="paragraph" w:styleId="Tekstprzypisudolnego">
    <w:name w:val="footnote text"/>
    <w:basedOn w:val="Normalny"/>
    <w:link w:val="TekstprzypisudolnegoZnak"/>
    <w:uiPriority w:val="99"/>
    <w:semiHidden/>
    <w:unhideWhenUsed/>
    <w:rsid w:val="00970360"/>
    <w:pPr>
      <w:widowControl/>
      <w:autoSpaceDE/>
      <w:autoSpaceDN/>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970360"/>
    <w:rPr>
      <w:sz w:val="20"/>
      <w:szCs w:val="20"/>
      <w:lang w:val="pl-PL"/>
    </w:rPr>
  </w:style>
  <w:style w:type="character" w:styleId="Odwoanieprzypisudolnego">
    <w:name w:val="footnote reference"/>
    <w:uiPriority w:val="99"/>
    <w:semiHidden/>
    <w:rsid w:val="0097036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6319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snieruchomosci.p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illowy-jastkow.pl/" TargetMode="External"/><Relationship Id="rId17" Type="http://schemas.openxmlformats.org/officeDocument/2006/relationships/hyperlink" Target="https://www.bfg.pl/" TargetMode="External"/><Relationship Id="rId2" Type="http://schemas.openxmlformats.org/officeDocument/2006/relationships/customXml" Target="../customXml/item2.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fsnieruchomosci.pl" TargetMode="External"/><Relationship Id="rId5" Type="http://schemas.openxmlformats.org/officeDocument/2006/relationships/numbering" Target="numbering.xml"/><Relationship Id="rId15" Type="http://schemas.openxmlformats.org/officeDocument/2006/relationships/hyperlink" Target="https://www.jastkow.pl/f/22579/626/tekstplanu.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astkow.pl/f/22579/619/studium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9899f23-b589-4700-a8d6-fb3cfaadef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13996A0EF483A4DA86147A36418EAC6" ma:contentTypeVersion="15" ma:contentTypeDescription="Utwórz nowy dokument." ma:contentTypeScope="" ma:versionID="e054e3b263a1aca584dd268dd80e81af">
  <xsd:schema xmlns:xsd="http://www.w3.org/2001/XMLSchema" xmlns:xs="http://www.w3.org/2001/XMLSchema" xmlns:p="http://schemas.microsoft.com/office/2006/metadata/properties" xmlns:ns3="2db418df-32f8-44a0-a0f0-31d731253f0b" xmlns:ns4="d9899f23-b589-4700-a8d6-fb3cfaadef08" targetNamespace="http://schemas.microsoft.com/office/2006/metadata/properties" ma:root="true" ma:fieldsID="7110a74b99ac9a83ac2c6f317d86f61d" ns3:_="" ns4:_="">
    <xsd:import namespace="2db418df-32f8-44a0-a0f0-31d731253f0b"/>
    <xsd:import namespace="d9899f23-b589-4700-a8d6-fb3cfaadef0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418df-32f8-44a0-a0f0-31d731253f0b"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899f23-b589-4700-a8d6-fb3cfaadef0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B1294-9D69-47D6-85C0-8B79B51BF7EB}">
  <ds:schemaRefs>
    <ds:schemaRef ds:uri="http://schemas.microsoft.com/office/2006/metadata/properties"/>
    <ds:schemaRef ds:uri="http://schemas.microsoft.com/office/infopath/2007/PartnerControls"/>
    <ds:schemaRef ds:uri="d9899f23-b589-4700-a8d6-fb3cfaadef08"/>
  </ds:schemaRefs>
</ds:datastoreItem>
</file>

<file path=customXml/itemProps2.xml><?xml version="1.0" encoding="utf-8"?>
<ds:datastoreItem xmlns:ds="http://schemas.openxmlformats.org/officeDocument/2006/customXml" ds:itemID="{66EE99CC-1CCC-49B4-8298-DC4717442644}">
  <ds:schemaRefs>
    <ds:schemaRef ds:uri="http://schemas.microsoft.com/sharepoint/v3/contenttype/forms"/>
  </ds:schemaRefs>
</ds:datastoreItem>
</file>

<file path=customXml/itemProps3.xml><?xml version="1.0" encoding="utf-8"?>
<ds:datastoreItem xmlns:ds="http://schemas.openxmlformats.org/officeDocument/2006/customXml" ds:itemID="{E3D54756-F62D-4911-8AED-21928CBE3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b418df-32f8-44a0-a0f0-31d731253f0b"/>
    <ds:schemaRef ds:uri="d9899f23-b589-4700-a8d6-fb3cfaadef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A59834-E566-4831-8726-3B613D111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5423</Words>
  <Characters>32540</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Bartosz Patyrak</dc:creator>
  <cp:lastModifiedBy>Bartosz Paweł Patyrak</cp:lastModifiedBy>
  <cp:revision>15</cp:revision>
  <cp:lastPrinted>2025-08-21T08:28:00Z</cp:lastPrinted>
  <dcterms:created xsi:type="dcterms:W3CDTF">2025-04-18T08:40:00Z</dcterms:created>
  <dcterms:modified xsi:type="dcterms:W3CDTF">2025-08-30T06:51:00Z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2021-07-06T00:00:00Z</vt:filetime>
  </property>
  <property fmtid="{D5CDD505-2E9C-101B-9397-08002B2CF9AE}" pid="3" name="Creator">
    <vt:lpwstr>Microsoft® Word 2010</vt:lpwstr>
  </property>
  <property fmtid="{D5CDD505-2E9C-101B-9397-08002B2CF9AE}" pid="4" name="LastSaved">
    <vt:filetime>2024-04-02T00:00:00Z</vt:filetime>
  </property>
  <property fmtid="{D5CDD505-2E9C-101B-9397-08002B2CF9AE}" pid="5" name="ContentTypeId">
    <vt:lpwstr>0x010100513996A0EF483A4DA86147A36418EAC6</vt:lpwstr>
  </property>
</Properties>
</file>